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0E3B" w14:textId="6BBE3D53" w:rsidR="00943990" w:rsidRPr="00591DCF" w:rsidRDefault="00B8088C" w:rsidP="00943990">
      <w:pPr>
        <w:pStyle w:val="RedBoldCenter26"/>
        <w:rPr>
          <w:rFonts w:asciiTheme="majorHAnsi" w:hAnsiTheme="majorHAnsi"/>
          <w:sz w:val="48"/>
          <w:szCs w:val="18"/>
          <w:lang w:val="en-GB"/>
        </w:rPr>
      </w:pPr>
      <w:r w:rsidRPr="00591DCF">
        <w:rPr>
          <w:rFonts w:asciiTheme="majorHAnsi" w:hAnsiTheme="majorHAnsi"/>
          <w:noProof/>
          <w:sz w:val="48"/>
          <w:szCs w:val="18"/>
          <w:lang w:val="hu-HU" w:eastAsia="hu-HU"/>
        </w:rPr>
        <w:drawing>
          <wp:inline distT="0" distB="0" distL="0" distR="0" wp14:anchorId="5FBD2253" wp14:editId="4ED287B1">
            <wp:extent cx="2056067" cy="68904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U EU Funding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525" cy="71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EF4" w:rsidRPr="00591DCF">
        <w:rPr>
          <w:rFonts w:asciiTheme="majorHAnsi" w:hAnsiTheme="majorHAnsi"/>
          <w:noProof/>
          <w:sz w:val="32"/>
          <w:szCs w:val="18"/>
          <w:lang w:val="hu-HU" w:eastAsia="hu-HU"/>
        </w:rPr>
        <w:drawing>
          <wp:inline distT="0" distB="0" distL="0" distR="0" wp14:anchorId="7C438E56" wp14:editId="67CF9D62">
            <wp:extent cx="1924050" cy="755660"/>
            <wp:effectExtent l="0" t="0" r="0" b="6350"/>
            <wp:docPr id="4" name="Obrázek 4" descr="Obrázok, na ktorom je text, grafika, grafický dizajn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rázok, na ktorom je text, grafika, grafický dizajn, kreslený obráz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02" cy="7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1F24" w14:textId="77777777" w:rsidR="00AD5EF4" w:rsidRDefault="00AD5EF4" w:rsidP="00943990">
      <w:pPr>
        <w:pStyle w:val="RedBoldCenter26"/>
        <w:rPr>
          <w:rFonts w:asciiTheme="majorHAnsi" w:hAnsiTheme="majorHAnsi"/>
          <w:sz w:val="36"/>
          <w:szCs w:val="18"/>
          <w:lang w:val="en-GB"/>
        </w:rPr>
      </w:pPr>
    </w:p>
    <w:p w14:paraId="74B718AE" w14:textId="6085271E" w:rsidR="002A23EC" w:rsidRPr="00AD5EF4" w:rsidRDefault="00AD5EF4" w:rsidP="00943990">
      <w:pPr>
        <w:pStyle w:val="RedBoldCenter26"/>
        <w:rPr>
          <w:rFonts w:asciiTheme="majorHAnsi" w:hAnsiTheme="majorHAnsi"/>
          <w:color w:val="auto"/>
          <w:sz w:val="36"/>
          <w:szCs w:val="18"/>
          <w:lang w:val="en-GB"/>
        </w:rPr>
      </w:pPr>
      <w:r w:rsidRPr="00AD5EF4">
        <w:rPr>
          <w:rFonts w:asciiTheme="majorHAnsi" w:hAnsiTheme="majorHAnsi"/>
          <w:color w:val="auto"/>
          <w:sz w:val="36"/>
          <w:szCs w:val="18"/>
          <w:lang w:val="en-GB"/>
        </w:rPr>
        <w:t>BSc</w:t>
      </w:r>
      <w:r w:rsidR="000B6148">
        <w:rPr>
          <w:rFonts w:asciiTheme="majorHAnsi" w:hAnsiTheme="majorHAnsi"/>
          <w:color w:val="auto"/>
          <w:sz w:val="36"/>
          <w:szCs w:val="18"/>
          <w:lang w:val="en-GB"/>
        </w:rPr>
        <w:t>.</w:t>
      </w:r>
      <w:r w:rsidRPr="00AD5EF4">
        <w:rPr>
          <w:rFonts w:asciiTheme="majorHAnsi" w:hAnsiTheme="majorHAnsi"/>
          <w:color w:val="auto"/>
          <w:sz w:val="36"/>
          <w:szCs w:val="18"/>
          <w:lang w:val="en-GB"/>
        </w:rPr>
        <w:t xml:space="preserve"> and MSc</w:t>
      </w:r>
      <w:r w:rsidR="000B6148">
        <w:rPr>
          <w:rFonts w:asciiTheme="majorHAnsi" w:hAnsiTheme="majorHAnsi"/>
          <w:color w:val="auto"/>
          <w:sz w:val="36"/>
          <w:szCs w:val="18"/>
          <w:lang w:val="en-GB"/>
        </w:rPr>
        <w:t>.</w:t>
      </w:r>
      <w:r w:rsidRPr="00AD5EF4">
        <w:rPr>
          <w:rFonts w:asciiTheme="majorHAnsi" w:hAnsiTheme="majorHAnsi"/>
          <w:color w:val="auto"/>
          <w:sz w:val="36"/>
          <w:szCs w:val="18"/>
          <w:lang w:val="en-GB"/>
        </w:rPr>
        <w:t xml:space="preserve"> nuclear competition and summer school</w:t>
      </w:r>
    </w:p>
    <w:p w14:paraId="3802FE02" w14:textId="5D7FAB35" w:rsidR="00AD5EF4" w:rsidRPr="00AD5EF4" w:rsidRDefault="00AD5EF4" w:rsidP="00943990">
      <w:pPr>
        <w:pStyle w:val="RedBoldCenter26"/>
        <w:rPr>
          <w:rFonts w:asciiTheme="majorHAnsi" w:hAnsiTheme="majorHAnsi"/>
          <w:color w:val="auto"/>
          <w:sz w:val="48"/>
          <w:szCs w:val="18"/>
          <w:lang w:val="en-GB"/>
        </w:rPr>
      </w:pPr>
      <w:r w:rsidRPr="00AD5EF4">
        <w:rPr>
          <w:rFonts w:asciiTheme="majorHAnsi" w:hAnsiTheme="majorHAnsi"/>
          <w:color w:val="auto"/>
          <w:sz w:val="36"/>
          <w:szCs w:val="18"/>
          <w:lang w:val="en-GB"/>
        </w:rPr>
        <w:t>Extended abstract (template)</w:t>
      </w:r>
    </w:p>
    <w:p w14:paraId="13313457" w14:textId="77777777" w:rsidR="00AD5EF4" w:rsidRDefault="00AD5EF4" w:rsidP="00943990">
      <w:pPr>
        <w:pStyle w:val="RedBoldCenter26"/>
        <w:rPr>
          <w:rFonts w:asciiTheme="majorHAnsi" w:hAnsiTheme="majorHAnsi"/>
          <w:sz w:val="48"/>
          <w:szCs w:val="18"/>
          <w:lang w:val="en-GB"/>
        </w:rPr>
      </w:pPr>
    </w:p>
    <w:p w14:paraId="31CED39F" w14:textId="77777777" w:rsidR="00943990" w:rsidRPr="00591DCF" w:rsidRDefault="00943990" w:rsidP="00943990">
      <w:pPr>
        <w:rPr>
          <w:lang w:val="en-GB"/>
        </w:rPr>
        <w:sectPr w:rsidR="00943990" w:rsidRPr="00591DCF" w:rsidSect="0008249A">
          <w:headerReference w:type="even" r:id="rId13"/>
          <w:headerReference w:type="default" r:id="rId14"/>
          <w:footerReference w:type="even" r:id="rId15"/>
          <w:headerReference w:type="first" r:id="rId16"/>
          <w:type w:val="oddPage"/>
          <w:pgSz w:w="11906" w:h="16838" w:code="9"/>
          <w:pgMar w:top="794" w:right="1134" w:bottom="794" w:left="1134" w:header="567" w:footer="567" w:gutter="0"/>
          <w:cols w:space="708"/>
          <w:formProt w:val="0"/>
          <w:titlePg/>
          <w:docGrid w:linePitch="326"/>
        </w:sectPr>
      </w:pPr>
    </w:p>
    <w:p w14:paraId="669937FA" w14:textId="0650E15E" w:rsidR="00943990" w:rsidRPr="000B6148" w:rsidRDefault="00AD5EF4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Name:</w:t>
      </w:r>
      <w:r w:rsidRPr="000B6148">
        <w:rPr>
          <w:sz w:val="28"/>
          <w:szCs w:val="28"/>
          <w:lang w:val="en-GB"/>
        </w:rPr>
        <w:t xml:space="preserve"> Your Name</w:t>
      </w:r>
    </w:p>
    <w:p w14:paraId="5D7C5C9A" w14:textId="05C5E64F" w:rsidR="00AD5EF4" w:rsidRPr="000B6148" w:rsidRDefault="00AD5EF4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University:</w:t>
      </w:r>
      <w:r w:rsidRPr="000B6148">
        <w:rPr>
          <w:sz w:val="28"/>
          <w:szCs w:val="28"/>
          <w:lang w:val="en-GB"/>
        </w:rPr>
        <w:t xml:space="preserve"> Your university</w:t>
      </w:r>
    </w:p>
    <w:p w14:paraId="7AA6DF47" w14:textId="72422631" w:rsidR="00AD5EF4" w:rsidRPr="000B6148" w:rsidRDefault="0095286C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Title</w:t>
      </w:r>
      <w:r w:rsidR="00AD5EF4" w:rsidRPr="000B6148">
        <w:rPr>
          <w:b/>
          <w:bCs/>
          <w:sz w:val="28"/>
          <w:szCs w:val="28"/>
          <w:lang w:val="en-GB"/>
        </w:rPr>
        <w:t>:</w:t>
      </w:r>
      <w:r w:rsidR="00AD5EF4" w:rsidRPr="000B6148">
        <w:rPr>
          <w:sz w:val="28"/>
          <w:szCs w:val="28"/>
          <w:lang w:val="en-GB"/>
        </w:rPr>
        <w:t xml:space="preserve"> Title of your BSc or MSc thesis </w:t>
      </w:r>
    </w:p>
    <w:p w14:paraId="4662F763" w14:textId="4B10AF2E" w:rsidR="00AD5EF4" w:rsidRPr="000B6148" w:rsidRDefault="00AD5EF4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Supervisor:</w:t>
      </w:r>
      <w:r w:rsidRPr="000B6148">
        <w:rPr>
          <w:sz w:val="28"/>
          <w:szCs w:val="28"/>
          <w:lang w:val="en-GB"/>
        </w:rPr>
        <w:t xml:space="preserve"> Name of your supervisor</w:t>
      </w:r>
    </w:p>
    <w:p w14:paraId="592BEC64" w14:textId="10C322F9" w:rsidR="0095286C" w:rsidRPr="000B6148" w:rsidRDefault="0095286C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Nuclear domain</w:t>
      </w:r>
      <w:r w:rsidRPr="000B6148">
        <w:rPr>
          <w:sz w:val="28"/>
          <w:szCs w:val="28"/>
          <w:lang w:val="en-GB"/>
        </w:rPr>
        <w:t>: One of the major domains of the competition</w:t>
      </w:r>
    </w:p>
    <w:p w14:paraId="02C6ACDA" w14:textId="0EBE7478" w:rsidR="0095286C" w:rsidRPr="000B6148" w:rsidRDefault="0095286C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Level of study:</w:t>
      </w:r>
      <w:r w:rsidRPr="000B6148">
        <w:rPr>
          <w:sz w:val="28"/>
          <w:szCs w:val="28"/>
          <w:lang w:val="en-GB"/>
        </w:rPr>
        <w:t xml:space="preserve"> BSc. or MSc.</w:t>
      </w:r>
    </w:p>
    <w:p w14:paraId="6076AE75" w14:textId="77777777" w:rsidR="00AD5EF4" w:rsidRDefault="00AD5EF4" w:rsidP="00943990">
      <w:pPr>
        <w:rPr>
          <w:lang w:val="en-GB"/>
        </w:rPr>
      </w:pPr>
    </w:p>
    <w:p w14:paraId="2503BD44" w14:textId="5A1579B1" w:rsidR="00AD5EF4" w:rsidRPr="000B6148" w:rsidRDefault="00AD5EF4" w:rsidP="00943990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Keywords</w:t>
      </w:r>
      <w:r w:rsidRPr="000B6148">
        <w:rPr>
          <w:sz w:val="28"/>
          <w:szCs w:val="28"/>
          <w:lang w:val="en-GB"/>
        </w:rPr>
        <w:t>:  Keyword1, keyword2, keyword3</w:t>
      </w:r>
    </w:p>
    <w:p w14:paraId="067C5EBB" w14:textId="77777777" w:rsidR="00AD5EF4" w:rsidRPr="000B6148" w:rsidRDefault="00AD5EF4" w:rsidP="00943990">
      <w:pPr>
        <w:rPr>
          <w:sz w:val="28"/>
          <w:szCs w:val="28"/>
          <w:lang w:val="en-GB"/>
        </w:rPr>
      </w:pPr>
    </w:p>
    <w:p w14:paraId="794DCDF2" w14:textId="57300228" w:rsidR="00AD5EF4" w:rsidRPr="000B6148" w:rsidRDefault="00AD5EF4" w:rsidP="00AD5EF4">
      <w:pPr>
        <w:rPr>
          <w:sz w:val="28"/>
          <w:szCs w:val="28"/>
          <w:lang w:val="en-GB"/>
        </w:rPr>
      </w:pPr>
      <w:r w:rsidRPr="000B6148">
        <w:rPr>
          <w:b/>
          <w:bCs/>
          <w:sz w:val="28"/>
          <w:szCs w:val="28"/>
          <w:lang w:val="en-GB"/>
        </w:rPr>
        <w:t>Abstract</w:t>
      </w:r>
      <w:proofErr w:type="gramStart"/>
      <w:r w:rsidRPr="000B6148">
        <w:rPr>
          <w:sz w:val="28"/>
          <w:szCs w:val="28"/>
          <w:lang w:val="en-GB"/>
        </w:rPr>
        <w:t>:  (</w:t>
      </w:r>
      <w:proofErr w:type="gramEnd"/>
      <w:r w:rsidRPr="000B6148">
        <w:rPr>
          <w:sz w:val="28"/>
          <w:szCs w:val="28"/>
          <w:lang w:val="en-GB"/>
        </w:rPr>
        <w:t>limited to 300 words)</w:t>
      </w:r>
    </w:p>
    <w:p w14:paraId="6D8C58EC" w14:textId="77777777" w:rsidR="00AD5EF4" w:rsidRDefault="00AD5EF4" w:rsidP="00AD5EF4">
      <w:pPr>
        <w:rPr>
          <w:lang w:val="en-GB"/>
        </w:rPr>
      </w:pPr>
    </w:p>
    <w:p w14:paraId="5544882D" w14:textId="77777777" w:rsidR="00AD5EF4" w:rsidRPr="00AD5EF4" w:rsidRDefault="00AD5EF4" w:rsidP="00AD5EF4">
      <w:pPr>
        <w:rPr>
          <w:lang w:val="en-GB"/>
        </w:rPr>
      </w:pPr>
      <w:r w:rsidRPr="00AD5EF4">
        <w:rPr>
          <w:lang w:val="en-GB"/>
        </w:rPr>
        <w:t xml:space="preserve">Lorem ipsum </w:t>
      </w:r>
      <w:proofErr w:type="spellStart"/>
      <w:r w:rsidRPr="00AD5EF4">
        <w:rPr>
          <w:lang w:val="en-GB"/>
        </w:rPr>
        <w:t>dolor</w:t>
      </w:r>
      <w:proofErr w:type="spellEnd"/>
      <w:r w:rsidRPr="00AD5EF4">
        <w:rPr>
          <w:lang w:val="en-GB"/>
        </w:rPr>
        <w:t xml:space="preserve"> sit </w:t>
      </w:r>
      <w:proofErr w:type="spellStart"/>
      <w:r w:rsidRPr="00AD5EF4">
        <w:rPr>
          <w:lang w:val="en-GB"/>
        </w:rPr>
        <w:t>amet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consectetur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adipiscing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elit</w:t>
      </w:r>
      <w:proofErr w:type="spellEnd"/>
      <w:r w:rsidRPr="00AD5EF4">
        <w:rPr>
          <w:lang w:val="en-GB"/>
        </w:rPr>
        <w:t xml:space="preserve">. Duis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mollis</w:t>
      </w:r>
      <w:proofErr w:type="spellEnd"/>
      <w:r w:rsidRPr="00AD5EF4">
        <w:rPr>
          <w:lang w:val="en-GB"/>
        </w:rPr>
        <w:t xml:space="preserve"> ex. </w:t>
      </w:r>
      <w:proofErr w:type="spellStart"/>
      <w:r w:rsidRPr="00AD5EF4">
        <w:rPr>
          <w:lang w:val="en-GB"/>
        </w:rPr>
        <w:t>Aliquam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elit</w:t>
      </w:r>
      <w:proofErr w:type="spellEnd"/>
      <w:r w:rsidRPr="00AD5EF4">
        <w:rPr>
          <w:lang w:val="en-GB"/>
        </w:rPr>
        <w:t xml:space="preserve"> lorem, convallis </w:t>
      </w:r>
      <w:proofErr w:type="spellStart"/>
      <w:r w:rsidRPr="00AD5EF4">
        <w:rPr>
          <w:lang w:val="en-GB"/>
        </w:rPr>
        <w:t>eget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suscipit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lobortis</w:t>
      </w:r>
      <w:proofErr w:type="spellEnd"/>
      <w:r w:rsidRPr="00AD5EF4">
        <w:rPr>
          <w:lang w:val="en-GB"/>
        </w:rPr>
        <w:t xml:space="preserve"> a lacus. Class </w:t>
      </w:r>
      <w:proofErr w:type="spellStart"/>
      <w:r w:rsidRPr="00AD5EF4">
        <w:rPr>
          <w:lang w:val="en-GB"/>
        </w:rPr>
        <w:t>aptent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taciti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sociosqu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ad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litora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torquent</w:t>
      </w:r>
      <w:proofErr w:type="spellEnd"/>
      <w:r w:rsidRPr="00AD5EF4">
        <w:rPr>
          <w:lang w:val="en-GB"/>
        </w:rPr>
        <w:t xml:space="preserve"> per </w:t>
      </w:r>
      <w:proofErr w:type="spellStart"/>
      <w:r w:rsidRPr="00AD5EF4">
        <w:rPr>
          <w:lang w:val="en-GB"/>
        </w:rPr>
        <w:t>conubia</w:t>
      </w:r>
      <w:proofErr w:type="spellEnd"/>
      <w:r w:rsidRPr="00AD5EF4">
        <w:rPr>
          <w:lang w:val="en-GB"/>
        </w:rPr>
        <w:t xml:space="preserve"> nostra, per </w:t>
      </w:r>
      <w:proofErr w:type="spellStart"/>
      <w:r w:rsidRPr="00AD5EF4">
        <w:rPr>
          <w:lang w:val="en-GB"/>
        </w:rPr>
        <w:t>inceptos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himenaeos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Etiam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augue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metus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vehicula</w:t>
      </w:r>
      <w:proofErr w:type="spellEnd"/>
      <w:r w:rsidRPr="00AD5EF4">
        <w:rPr>
          <w:lang w:val="en-GB"/>
        </w:rPr>
        <w:t xml:space="preserve"> id </w:t>
      </w:r>
      <w:proofErr w:type="spellStart"/>
      <w:r w:rsidRPr="00AD5EF4">
        <w:rPr>
          <w:lang w:val="en-GB"/>
        </w:rPr>
        <w:t>interdum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vel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porttitor</w:t>
      </w:r>
      <w:proofErr w:type="spellEnd"/>
      <w:r w:rsidRPr="00AD5EF4">
        <w:rPr>
          <w:lang w:val="en-GB"/>
        </w:rPr>
        <w:t xml:space="preserve"> at ante. </w:t>
      </w:r>
      <w:proofErr w:type="spellStart"/>
      <w:r w:rsidRPr="00AD5EF4">
        <w:rPr>
          <w:lang w:val="en-GB"/>
        </w:rPr>
        <w:t>Nulla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vel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nibh</w:t>
      </w:r>
      <w:proofErr w:type="spellEnd"/>
      <w:r w:rsidRPr="00AD5EF4">
        <w:rPr>
          <w:lang w:val="en-GB"/>
        </w:rPr>
        <w:t xml:space="preserve"> sit </w:t>
      </w:r>
      <w:proofErr w:type="spellStart"/>
      <w:r w:rsidRPr="00AD5EF4">
        <w:rPr>
          <w:lang w:val="en-GB"/>
        </w:rPr>
        <w:t>amet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lacus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condimentum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suscipit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Curabitur</w:t>
      </w:r>
      <w:proofErr w:type="spellEnd"/>
      <w:r w:rsidRPr="00AD5EF4">
        <w:rPr>
          <w:lang w:val="en-GB"/>
        </w:rPr>
        <w:t xml:space="preserve"> id </w:t>
      </w:r>
      <w:proofErr w:type="spellStart"/>
      <w:r w:rsidRPr="00AD5EF4">
        <w:rPr>
          <w:lang w:val="en-GB"/>
        </w:rPr>
        <w:t>lobortis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felis</w:t>
      </w:r>
      <w:proofErr w:type="spellEnd"/>
      <w:r w:rsidRPr="00AD5EF4">
        <w:rPr>
          <w:lang w:val="en-GB"/>
        </w:rPr>
        <w:t xml:space="preserve">. Integer </w:t>
      </w:r>
      <w:proofErr w:type="spellStart"/>
      <w:r w:rsidRPr="00AD5EF4">
        <w:rPr>
          <w:lang w:val="en-GB"/>
        </w:rPr>
        <w:t>risus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augue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rutrum</w:t>
      </w:r>
      <w:proofErr w:type="spellEnd"/>
      <w:r w:rsidRPr="00AD5EF4">
        <w:rPr>
          <w:lang w:val="en-GB"/>
        </w:rPr>
        <w:t xml:space="preserve"> et tempus </w:t>
      </w:r>
      <w:proofErr w:type="spellStart"/>
      <w:r w:rsidRPr="00AD5EF4">
        <w:rPr>
          <w:lang w:val="en-GB"/>
        </w:rPr>
        <w:t>eu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dapibus</w:t>
      </w:r>
      <w:proofErr w:type="spellEnd"/>
      <w:r w:rsidRPr="00AD5EF4">
        <w:rPr>
          <w:lang w:val="en-GB"/>
        </w:rPr>
        <w:t xml:space="preserve"> id </w:t>
      </w:r>
      <w:proofErr w:type="spellStart"/>
      <w:r w:rsidRPr="00AD5EF4">
        <w:rPr>
          <w:lang w:val="en-GB"/>
        </w:rPr>
        <w:t>quam</w:t>
      </w:r>
      <w:proofErr w:type="spellEnd"/>
      <w:r w:rsidRPr="00AD5EF4">
        <w:rPr>
          <w:lang w:val="en-GB"/>
        </w:rPr>
        <w:t xml:space="preserve">. Morbi </w:t>
      </w:r>
      <w:proofErr w:type="spellStart"/>
      <w:r w:rsidRPr="00AD5EF4">
        <w:rPr>
          <w:lang w:val="en-GB"/>
        </w:rPr>
        <w:t>tristique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sapien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turpis</w:t>
      </w:r>
      <w:proofErr w:type="spellEnd"/>
      <w:r w:rsidRPr="00AD5EF4">
        <w:rPr>
          <w:lang w:val="en-GB"/>
        </w:rPr>
        <w:t xml:space="preserve">, id porta </w:t>
      </w:r>
      <w:proofErr w:type="spellStart"/>
      <w:r w:rsidRPr="00AD5EF4">
        <w:rPr>
          <w:lang w:val="en-GB"/>
        </w:rPr>
        <w:t>arcu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commodo</w:t>
      </w:r>
      <w:proofErr w:type="spellEnd"/>
      <w:r w:rsidRPr="00AD5EF4">
        <w:rPr>
          <w:lang w:val="en-GB"/>
        </w:rPr>
        <w:t xml:space="preserve"> sit </w:t>
      </w:r>
      <w:proofErr w:type="spellStart"/>
      <w:r w:rsidRPr="00AD5EF4">
        <w:rPr>
          <w:lang w:val="en-GB"/>
        </w:rPr>
        <w:t>amet</w:t>
      </w:r>
      <w:proofErr w:type="spellEnd"/>
      <w:r w:rsidRPr="00AD5EF4">
        <w:rPr>
          <w:lang w:val="en-GB"/>
        </w:rPr>
        <w:t>.</w:t>
      </w:r>
    </w:p>
    <w:p w14:paraId="41290AC0" w14:textId="77777777" w:rsidR="00AD5EF4" w:rsidRPr="00AD5EF4" w:rsidRDefault="00AD5EF4" w:rsidP="00AD5EF4">
      <w:pPr>
        <w:rPr>
          <w:lang w:val="en-GB"/>
        </w:rPr>
      </w:pPr>
    </w:p>
    <w:p w14:paraId="5E8E50DF" w14:textId="77777777" w:rsidR="00AD5EF4" w:rsidRPr="00AD5EF4" w:rsidRDefault="00AD5EF4" w:rsidP="00AD5EF4">
      <w:pPr>
        <w:rPr>
          <w:lang w:val="en-GB"/>
        </w:rPr>
      </w:pPr>
      <w:r w:rsidRPr="00AD5EF4">
        <w:rPr>
          <w:lang w:val="en-GB"/>
        </w:rPr>
        <w:t xml:space="preserve">Cras </w:t>
      </w:r>
      <w:proofErr w:type="spellStart"/>
      <w:r w:rsidRPr="00AD5EF4">
        <w:rPr>
          <w:lang w:val="en-GB"/>
        </w:rPr>
        <w:t>rutrum</w:t>
      </w:r>
      <w:proofErr w:type="spellEnd"/>
      <w:r w:rsidRPr="00AD5EF4">
        <w:rPr>
          <w:lang w:val="en-GB"/>
        </w:rPr>
        <w:t xml:space="preserve"> non </w:t>
      </w:r>
      <w:proofErr w:type="spellStart"/>
      <w:r w:rsidRPr="00AD5EF4">
        <w:rPr>
          <w:lang w:val="en-GB"/>
        </w:rPr>
        <w:t>dolor</w:t>
      </w:r>
      <w:proofErr w:type="spellEnd"/>
      <w:r w:rsidRPr="00AD5EF4">
        <w:rPr>
          <w:lang w:val="en-GB"/>
        </w:rPr>
        <w:t xml:space="preserve"> in </w:t>
      </w:r>
      <w:proofErr w:type="spellStart"/>
      <w:r w:rsidRPr="00AD5EF4">
        <w:rPr>
          <w:lang w:val="en-GB"/>
        </w:rPr>
        <w:t>elementum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Curabitur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tincidunt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turpis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eget</w:t>
      </w:r>
      <w:proofErr w:type="spellEnd"/>
      <w:r w:rsidRPr="00AD5EF4">
        <w:rPr>
          <w:lang w:val="en-GB"/>
        </w:rPr>
        <w:t xml:space="preserve"> nisi cursus, </w:t>
      </w:r>
      <w:proofErr w:type="spellStart"/>
      <w:r w:rsidRPr="00AD5EF4">
        <w:rPr>
          <w:lang w:val="en-GB"/>
        </w:rPr>
        <w:t>vel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facilisis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neque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hendrerit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Quisque</w:t>
      </w:r>
      <w:proofErr w:type="spellEnd"/>
      <w:r w:rsidRPr="00AD5EF4">
        <w:rPr>
          <w:lang w:val="en-GB"/>
        </w:rPr>
        <w:t xml:space="preserve"> nec </w:t>
      </w:r>
      <w:proofErr w:type="spellStart"/>
      <w:r w:rsidRPr="00AD5EF4">
        <w:rPr>
          <w:lang w:val="en-GB"/>
        </w:rPr>
        <w:t>mauris</w:t>
      </w:r>
      <w:proofErr w:type="spellEnd"/>
      <w:r w:rsidRPr="00AD5EF4">
        <w:rPr>
          <w:lang w:val="en-GB"/>
        </w:rPr>
        <w:t xml:space="preserve"> sit </w:t>
      </w:r>
      <w:proofErr w:type="spellStart"/>
      <w:r w:rsidRPr="00AD5EF4">
        <w:rPr>
          <w:lang w:val="en-GB"/>
        </w:rPr>
        <w:t>amet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felis</w:t>
      </w:r>
      <w:proofErr w:type="spellEnd"/>
      <w:r w:rsidRPr="00AD5EF4">
        <w:rPr>
          <w:lang w:val="en-GB"/>
        </w:rPr>
        <w:t xml:space="preserve"> vestibulum </w:t>
      </w:r>
      <w:proofErr w:type="spellStart"/>
      <w:r w:rsidRPr="00AD5EF4">
        <w:rPr>
          <w:lang w:val="en-GB"/>
        </w:rPr>
        <w:t>ultricies</w:t>
      </w:r>
      <w:proofErr w:type="spellEnd"/>
      <w:r w:rsidRPr="00AD5EF4">
        <w:rPr>
          <w:lang w:val="en-GB"/>
        </w:rPr>
        <w:t xml:space="preserve">. In </w:t>
      </w:r>
      <w:proofErr w:type="spellStart"/>
      <w:r w:rsidRPr="00AD5EF4">
        <w:rPr>
          <w:lang w:val="en-GB"/>
        </w:rPr>
        <w:t>lectus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urna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aliquet</w:t>
      </w:r>
      <w:proofErr w:type="spellEnd"/>
      <w:r w:rsidRPr="00AD5EF4">
        <w:rPr>
          <w:lang w:val="en-GB"/>
        </w:rPr>
        <w:t xml:space="preserve"> et </w:t>
      </w:r>
      <w:proofErr w:type="spellStart"/>
      <w:r w:rsidRPr="00AD5EF4">
        <w:rPr>
          <w:lang w:val="en-GB"/>
        </w:rPr>
        <w:t>neque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, pulvinar cursus </w:t>
      </w:r>
      <w:proofErr w:type="spellStart"/>
      <w:r w:rsidRPr="00AD5EF4">
        <w:rPr>
          <w:lang w:val="en-GB"/>
        </w:rPr>
        <w:t>leo</w:t>
      </w:r>
      <w:proofErr w:type="spellEnd"/>
      <w:r w:rsidRPr="00AD5EF4">
        <w:rPr>
          <w:lang w:val="en-GB"/>
        </w:rPr>
        <w:t xml:space="preserve">. In pulvinar </w:t>
      </w:r>
      <w:proofErr w:type="spellStart"/>
      <w:r w:rsidRPr="00AD5EF4">
        <w:rPr>
          <w:lang w:val="en-GB"/>
        </w:rPr>
        <w:t>turpis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eget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sodales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ornare</w:t>
      </w:r>
      <w:proofErr w:type="spellEnd"/>
      <w:r w:rsidRPr="00AD5EF4">
        <w:rPr>
          <w:lang w:val="en-GB"/>
        </w:rPr>
        <w:t xml:space="preserve">. Morbi </w:t>
      </w:r>
      <w:proofErr w:type="spellStart"/>
      <w:r w:rsidRPr="00AD5EF4">
        <w:rPr>
          <w:lang w:val="en-GB"/>
        </w:rPr>
        <w:t>dignissim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justo</w:t>
      </w:r>
      <w:proofErr w:type="spellEnd"/>
      <w:r w:rsidRPr="00AD5EF4">
        <w:rPr>
          <w:lang w:val="en-GB"/>
        </w:rPr>
        <w:t xml:space="preserve"> et </w:t>
      </w:r>
      <w:proofErr w:type="spellStart"/>
      <w:r w:rsidRPr="00AD5EF4">
        <w:rPr>
          <w:lang w:val="en-GB"/>
        </w:rPr>
        <w:t>mauris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bibendum</w:t>
      </w:r>
      <w:proofErr w:type="spellEnd"/>
      <w:r w:rsidRPr="00AD5EF4">
        <w:rPr>
          <w:lang w:val="en-GB"/>
        </w:rPr>
        <w:t xml:space="preserve">, vitae </w:t>
      </w:r>
      <w:proofErr w:type="spellStart"/>
      <w:r w:rsidRPr="00AD5EF4">
        <w:rPr>
          <w:lang w:val="en-GB"/>
        </w:rPr>
        <w:t>molestie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elit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rutrum</w:t>
      </w:r>
      <w:proofErr w:type="spellEnd"/>
      <w:r w:rsidRPr="00AD5EF4">
        <w:rPr>
          <w:lang w:val="en-GB"/>
        </w:rPr>
        <w:t xml:space="preserve">. Sed </w:t>
      </w:r>
      <w:proofErr w:type="spellStart"/>
      <w:r w:rsidRPr="00AD5EF4">
        <w:rPr>
          <w:lang w:val="en-GB"/>
        </w:rPr>
        <w:t>mollis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mattis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lectus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quis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pretium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tortor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ornare</w:t>
      </w:r>
      <w:proofErr w:type="spellEnd"/>
      <w:r w:rsidRPr="00AD5EF4">
        <w:rPr>
          <w:lang w:val="en-GB"/>
        </w:rPr>
        <w:t xml:space="preserve"> at. </w:t>
      </w:r>
      <w:proofErr w:type="spellStart"/>
      <w:r w:rsidRPr="00AD5EF4">
        <w:rPr>
          <w:lang w:val="en-GB"/>
        </w:rPr>
        <w:t>Aliquam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scelerisque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hendrerit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urna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iaculis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justo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molestie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quis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Etiam</w:t>
      </w:r>
      <w:proofErr w:type="spellEnd"/>
      <w:r w:rsidRPr="00AD5EF4">
        <w:rPr>
          <w:lang w:val="en-GB"/>
        </w:rPr>
        <w:t xml:space="preserve"> fermentum </w:t>
      </w:r>
      <w:proofErr w:type="spellStart"/>
      <w:r w:rsidRPr="00AD5EF4">
        <w:rPr>
          <w:lang w:val="en-GB"/>
        </w:rPr>
        <w:t>mattis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fringilla</w:t>
      </w:r>
      <w:proofErr w:type="spellEnd"/>
      <w:r w:rsidRPr="00AD5EF4">
        <w:rPr>
          <w:lang w:val="en-GB"/>
        </w:rPr>
        <w:t xml:space="preserve">. Nam </w:t>
      </w:r>
      <w:proofErr w:type="spellStart"/>
      <w:r w:rsidRPr="00AD5EF4">
        <w:rPr>
          <w:lang w:val="en-GB"/>
        </w:rPr>
        <w:t>finibus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suscipit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tellus</w:t>
      </w:r>
      <w:proofErr w:type="spellEnd"/>
      <w:r w:rsidRPr="00AD5EF4">
        <w:rPr>
          <w:lang w:val="en-GB"/>
        </w:rPr>
        <w:t xml:space="preserve">. Aenean </w:t>
      </w:r>
      <w:proofErr w:type="spellStart"/>
      <w:r w:rsidRPr="00AD5EF4">
        <w:rPr>
          <w:lang w:val="en-GB"/>
        </w:rPr>
        <w:t>faucibus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vehicula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feugiat</w:t>
      </w:r>
      <w:proofErr w:type="spellEnd"/>
      <w:r w:rsidRPr="00AD5EF4">
        <w:rPr>
          <w:lang w:val="en-GB"/>
        </w:rPr>
        <w:t xml:space="preserve">. Mauris in </w:t>
      </w:r>
      <w:proofErr w:type="spellStart"/>
      <w:r w:rsidRPr="00AD5EF4">
        <w:rPr>
          <w:lang w:val="en-GB"/>
        </w:rPr>
        <w:t>dolor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ultricies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tincidunt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mauris</w:t>
      </w:r>
      <w:proofErr w:type="spellEnd"/>
      <w:r w:rsidRPr="00AD5EF4">
        <w:rPr>
          <w:lang w:val="en-GB"/>
        </w:rPr>
        <w:t xml:space="preserve"> ac, </w:t>
      </w:r>
      <w:proofErr w:type="spellStart"/>
      <w:r w:rsidRPr="00AD5EF4">
        <w:rPr>
          <w:lang w:val="en-GB"/>
        </w:rPr>
        <w:t>posuere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arcu</w:t>
      </w:r>
      <w:proofErr w:type="spellEnd"/>
      <w:r w:rsidRPr="00AD5EF4">
        <w:rPr>
          <w:lang w:val="en-GB"/>
        </w:rPr>
        <w:t>.</w:t>
      </w:r>
    </w:p>
    <w:p w14:paraId="14C17526" w14:textId="77777777" w:rsidR="00AD5EF4" w:rsidRPr="00AD5EF4" w:rsidRDefault="00AD5EF4" w:rsidP="00AD5EF4">
      <w:pPr>
        <w:rPr>
          <w:lang w:val="en-GB"/>
        </w:rPr>
      </w:pPr>
    </w:p>
    <w:p w14:paraId="5CB7E920" w14:textId="77777777" w:rsidR="00AD5EF4" w:rsidRPr="00AD5EF4" w:rsidRDefault="00AD5EF4" w:rsidP="00AD5EF4">
      <w:pPr>
        <w:rPr>
          <w:lang w:val="en-GB"/>
        </w:rPr>
      </w:pPr>
      <w:r w:rsidRPr="00AD5EF4">
        <w:rPr>
          <w:lang w:val="en-GB"/>
        </w:rPr>
        <w:t xml:space="preserve">Vestibulum </w:t>
      </w:r>
      <w:proofErr w:type="spellStart"/>
      <w:r w:rsidRPr="00AD5EF4">
        <w:rPr>
          <w:lang w:val="en-GB"/>
        </w:rPr>
        <w:t>aliquet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finibus</w:t>
      </w:r>
      <w:proofErr w:type="spellEnd"/>
      <w:r w:rsidRPr="00AD5EF4">
        <w:rPr>
          <w:lang w:val="en-GB"/>
        </w:rPr>
        <w:t xml:space="preserve"> ipsum. </w:t>
      </w:r>
      <w:proofErr w:type="spellStart"/>
      <w:r w:rsidRPr="00AD5EF4">
        <w:rPr>
          <w:lang w:val="en-GB"/>
        </w:rPr>
        <w:t>Pellentesque</w:t>
      </w:r>
      <w:proofErr w:type="spellEnd"/>
      <w:r w:rsidRPr="00AD5EF4">
        <w:rPr>
          <w:lang w:val="en-GB"/>
        </w:rPr>
        <w:t xml:space="preserve"> semper </w:t>
      </w:r>
      <w:proofErr w:type="spellStart"/>
      <w:r w:rsidRPr="00AD5EF4">
        <w:rPr>
          <w:lang w:val="en-GB"/>
        </w:rPr>
        <w:t>sodales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leo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eget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venenatis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Phasellus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placerat</w:t>
      </w:r>
      <w:proofErr w:type="spellEnd"/>
      <w:r w:rsidRPr="00AD5EF4">
        <w:rPr>
          <w:lang w:val="en-GB"/>
        </w:rPr>
        <w:t xml:space="preserve"> convallis </w:t>
      </w:r>
      <w:proofErr w:type="spellStart"/>
      <w:r w:rsidRPr="00AD5EF4">
        <w:rPr>
          <w:lang w:val="en-GB"/>
        </w:rPr>
        <w:t>mauris</w:t>
      </w:r>
      <w:proofErr w:type="spellEnd"/>
      <w:r w:rsidRPr="00AD5EF4">
        <w:rPr>
          <w:lang w:val="en-GB"/>
        </w:rPr>
        <w:t xml:space="preserve">, id </w:t>
      </w:r>
      <w:proofErr w:type="spellStart"/>
      <w:r w:rsidRPr="00AD5EF4">
        <w:rPr>
          <w:lang w:val="en-GB"/>
        </w:rPr>
        <w:t>dapibus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tellus</w:t>
      </w:r>
      <w:proofErr w:type="spellEnd"/>
      <w:r w:rsidRPr="00AD5EF4">
        <w:rPr>
          <w:lang w:val="en-GB"/>
        </w:rPr>
        <w:t xml:space="preserve"> maximus et. </w:t>
      </w:r>
      <w:proofErr w:type="spellStart"/>
      <w:r w:rsidRPr="00AD5EF4">
        <w:rPr>
          <w:lang w:val="en-GB"/>
        </w:rPr>
        <w:t>Vivamus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facilisis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vulputate</w:t>
      </w:r>
      <w:proofErr w:type="spellEnd"/>
      <w:r w:rsidRPr="00AD5EF4">
        <w:rPr>
          <w:lang w:val="en-GB"/>
        </w:rPr>
        <w:t xml:space="preserve"> semper. </w:t>
      </w:r>
      <w:proofErr w:type="spellStart"/>
      <w:r w:rsidRPr="00AD5EF4">
        <w:rPr>
          <w:lang w:val="en-GB"/>
        </w:rPr>
        <w:t>Quisque</w:t>
      </w:r>
      <w:proofErr w:type="spellEnd"/>
      <w:r w:rsidRPr="00AD5EF4">
        <w:rPr>
          <w:lang w:val="en-GB"/>
        </w:rPr>
        <w:t xml:space="preserve"> maximus ipsum </w:t>
      </w:r>
      <w:proofErr w:type="spellStart"/>
      <w:r w:rsidRPr="00AD5EF4">
        <w:rPr>
          <w:lang w:val="en-GB"/>
        </w:rPr>
        <w:t>sed</w:t>
      </w:r>
      <w:proofErr w:type="spellEnd"/>
      <w:r w:rsidRPr="00AD5EF4">
        <w:rPr>
          <w:lang w:val="en-GB"/>
        </w:rPr>
        <w:t xml:space="preserve"> cursus </w:t>
      </w:r>
      <w:proofErr w:type="spellStart"/>
      <w:r w:rsidRPr="00AD5EF4">
        <w:rPr>
          <w:lang w:val="en-GB"/>
        </w:rPr>
        <w:t>vulputate</w:t>
      </w:r>
      <w:proofErr w:type="spellEnd"/>
      <w:r w:rsidRPr="00AD5EF4">
        <w:rPr>
          <w:lang w:val="en-GB"/>
        </w:rPr>
        <w:t xml:space="preserve">. Proin porta, </w:t>
      </w:r>
      <w:proofErr w:type="spellStart"/>
      <w:r w:rsidRPr="00AD5EF4">
        <w:rPr>
          <w:lang w:val="en-GB"/>
        </w:rPr>
        <w:t>dolor</w:t>
      </w:r>
      <w:proofErr w:type="spellEnd"/>
      <w:r w:rsidRPr="00AD5EF4">
        <w:rPr>
          <w:lang w:val="en-GB"/>
        </w:rPr>
        <w:t xml:space="preserve"> at </w:t>
      </w:r>
      <w:proofErr w:type="spellStart"/>
      <w:r w:rsidRPr="00AD5EF4">
        <w:rPr>
          <w:lang w:val="en-GB"/>
        </w:rPr>
        <w:t>varius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ornare</w:t>
      </w:r>
      <w:proofErr w:type="spellEnd"/>
      <w:r w:rsidRPr="00AD5EF4">
        <w:rPr>
          <w:lang w:val="en-GB"/>
        </w:rPr>
        <w:t xml:space="preserve">, ex </w:t>
      </w:r>
      <w:proofErr w:type="spellStart"/>
      <w:r w:rsidRPr="00AD5EF4">
        <w:rPr>
          <w:lang w:val="en-GB"/>
        </w:rPr>
        <w:t>velit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scelerisque</w:t>
      </w:r>
      <w:proofErr w:type="spellEnd"/>
      <w:r w:rsidRPr="00AD5EF4">
        <w:rPr>
          <w:lang w:val="en-GB"/>
        </w:rPr>
        <w:t xml:space="preserve"> ex, </w:t>
      </w:r>
      <w:proofErr w:type="spellStart"/>
      <w:r w:rsidRPr="00AD5EF4">
        <w:rPr>
          <w:lang w:val="en-GB"/>
        </w:rPr>
        <w:t>quis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placerat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nunc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justo</w:t>
      </w:r>
      <w:proofErr w:type="spellEnd"/>
      <w:r w:rsidRPr="00AD5EF4">
        <w:rPr>
          <w:lang w:val="en-GB"/>
        </w:rPr>
        <w:t xml:space="preserve"> at </w:t>
      </w:r>
      <w:proofErr w:type="spellStart"/>
      <w:r w:rsidRPr="00AD5EF4">
        <w:rPr>
          <w:lang w:val="en-GB"/>
        </w:rPr>
        <w:t>risus</w:t>
      </w:r>
      <w:proofErr w:type="spellEnd"/>
      <w:r w:rsidRPr="00AD5EF4">
        <w:rPr>
          <w:lang w:val="en-GB"/>
        </w:rPr>
        <w:t xml:space="preserve">. Donec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enim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vel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elit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ultricies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sodales</w:t>
      </w:r>
      <w:proofErr w:type="spellEnd"/>
      <w:r w:rsidRPr="00AD5EF4">
        <w:rPr>
          <w:lang w:val="en-GB"/>
        </w:rPr>
        <w:t xml:space="preserve"> nec </w:t>
      </w:r>
      <w:proofErr w:type="spellStart"/>
      <w:r w:rsidRPr="00AD5EF4">
        <w:rPr>
          <w:lang w:val="en-GB"/>
        </w:rPr>
        <w:t>ut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orci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Praesent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venenatis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mauris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sed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tincidunt</w:t>
      </w:r>
      <w:proofErr w:type="spellEnd"/>
      <w:r w:rsidRPr="00AD5EF4">
        <w:rPr>
          <w:lang w:val="en-GB"/>
        </w:rPr>
        <w:t xml:space="preserve"> maximus, nisi </w:t>
      </w:r>
      <w:proofErr w:type="spellStart"/>
      <w:r w:rsidRPr="00AD5EF4">
        <w:rPr>
          <w:lang w:val="en-GB"/>
        </w:rPr>
        <w:t>urna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rutrum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orci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ultricies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tempor</w:t>
      </w:r>
      <w:proofErr w:type="spellEnd"/>
      <w:r w:rsidRPr="00AD5EF4">
        <w:rPr>
          <w:lang w:val="en-GB"/>
        </w:rPr>
        <w:t xml:space="preserve"> eros ante </w:t>
      </w:r>
      <w:proofErr w:type="spellStart"/>
      <w:r w:rsidRPr="00AD5EF4">
        <w:rPr>
          <w:lang w:val="en-GB"/>
        </w:rPr>
        <w:t>vel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orci</w:t>
      </w:r>
      <w:proofErr w:type="spellEnd"/>
      <w:r w:rsidRPr="00AD5EF4">
        <w:rPr>
          <w:lang w:val="en-GB"/>
        </w:rPr>
        <w:t>.</w:t>
      </w:r>
    </w:p>
    <w:p w14:paraId="167764EB" w14:textId="77777777" w:rsidR="00AD5EF4" w:rsidRPr="00AD5EF4" w:rsidRDefault="00AD5EF4" w:rsidP="00AD5EF4">
      <w:pPr>
        <w:rPr>
          <w:lang w:val="en-GB"/>
        </w:rPr>
      </w:pPr>
    </w:p>
    <w:p w14:paraId="326D8167" w14:textId="7D673B3F" w:rsidR="008D531F" w:rsidRPr="00AD5EF4" w:rsidRDefault="00AD5EF4" w:rsidP="00AD5EF4">
      <w:pPr>
        <w:rPr>
          <w:lang w:val="en-GB"/>
        </w:rPr>
      </w:pPr>
      <w:proofErr w:type="spellStart"/>
      <w:r w:rsidRPr="00AD5EF4">
        <w:rPr>
          <w:lang w:val="en-GB"/>
        </w:rPr>
        <w:t>Quisque</w:t>
      </w:r>
      <w:proofErr w:type="spellEnd"/>
      <w:r w:rsidRPr="00AD5EF4">
        <w:rPr>
          <w:lang w:val="en-GB"/>
        </w:rPr>
        <w:t xml:space="preserve"> lorem </w:t>
      </w:r>
      <w:proofErr w:type="spellStart"/>
      <w:r w:rsidRPr="00AD5EF4">
        <w:rPr>
          <w:lang w:val="en-GB"/>
        </w:rPr>
        <w:t>metus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imperdiet</w:t>
      </w:r>
      <w:proofErr w:type="spellEnd"/>
      <w:r w:rsidRPr="00AD5EF4">
        <w:rPr>
          <w:lang w:val="en-GB"/>
        </w:rPr>
        <w:t xml:space="preserve"> ac </w:t>
      </w:r>
      <w:proofErr w:type="spellStart"/>
      <w:r w:rsidRPr="00AD5EF4">
        <w:rPr>
          <w:lang w:val="en-GB"/>
        </w:rPr>
        <w:t>massa</w:t>
      </w:r>
      <w:proofErr w:type="spellEnd"/>
      <w:r w:rsidRPr="00AD5EF4">
        <w:rPr>
          <w:lang w:val="en-GB"/>
        </w:rPr>
        <w:t xml:space="preserve"> et, </w:t>
      </w:r>
      <w:proofErr w:type="spellStart"/>
      <w:r w:rsidRPr="00AD5EF4">
        <w:rPr>
          <w:lang w:val="en-GB"/>
        </w:rPr>
        <w:t>blandit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varius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turpis</w:t>
      </w:r>
      <w:proofErr w:type="spellEnd"/>
      <w:r w:rsidRPr="00AD5EF4">
        <w:rPr>
          <w:lang w:val="en-GB"/>
        </w:rPr>
        <w:t xml:space="preserve">. Vestibulum ante ipsum </w:t>
      </w:r>
      <w:proofErr w:type="spellStart"/>
      <w:r w:rsidRPr="00AD5EF4">
        <w:rPr>
          <w:lang w:val="en-GB"/>
        </w:rPr>
        <w:t>primis</w:t>
      </w:r>
      <w:proofErr w:type="spellEnd"/>
      <w:r w:rsidRPr="00AD5EF4">
        <w:rPr>
          <w:lang w:val="en-GB"/>
        </w:rPr>
        <w:t xml:space="preserve"> in </w:t>
      </w:r>
      <w:proofErr w:type="spellStart"/>
      <w:r w:rsidRPr="00AD5EF4">
        <w:rPr>
          <w:lang w:val="en-GB"/>
        </w:rPr>
        <w:t>faucibus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orci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luctus</w:t>
      </w:r>
      <w:proofErr w:type="spellEnd"/>
      <w:r w:rsidRPr="00AD5EF4">
        <w:rPr>
          <w:lang w:val="en-GB"/>
        </w:rPr>
        <w:t xml:space="preserve"> et </w:t>
      </w:r>
      <w:proofErr w:type="spellStart"/>
      <w:r w:rsidRPr="00AD5EF4">
        <w:rPr>
          <w:lang w:val="en-GB"/>
        </w:rPr>
        <w:t>ultrices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posuere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cubilia</w:t>
      </w:r>
      <w:proofErr w:type="spellEnd"/>
      <w:r w:rsidRPr="00AD5EF4">
        <w:rPr>
          <w:lang w:val="en-GB"/>
        </w:rPr>
        <w:t xml:space="preserve"> curae; </w:t>
      </w:r>
      <w:proofErr w:type="spellStart"/>
      <w:r w:rsidRPr="00AD5EF4">
        <w:rPr>
          <w:lang w:val="en-GB"/>
        </w:rPr>
        <w:t>Nulla</w:t>
      </w:r>
      <w:proofErr w:type="spellEnd"/>
      <w:r w:rsidRPr="00AD5EF4">
        <w:rPr>
          <w:lang w:val="en-GB"/>
        </w:rPr>
        <w:t xml:space="preserve"> maximus </w:t>
      </w:r>
      <w:proofErr w:type="spellStart"/>
      <w:r w:rsidRPr="00AD5EF4">
        <w:rPr>
          <w:lang w:val="en-GB"/>
        </w:rPr>
        <w:t>metus</w:t>
      </w:r>
      <w:proofErr w:type="spellEnd"/>
      <w:r w:rsidRPr="00AD5EF4">
        <w:rPr>
          <w:lang w:val="en-GB"/>
        </w:rPr>
        <w:t xml:space="preserve"> et fermentum </w:t>
      </w:r>
      <w:proofErr w:type="spellStart"/>
      <w:r w:rsidRPr="00AD5EF4">
        <w:rPr>
          <w:lang w:val="en-GB"/>
        </w:rPr>
        <w:t>aliquet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Curabitur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sed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urna</w:t>
      </w:r>
      <w:proofErr w:type="spellEnd"/>
      <w:r w:rsidRPr="00AD5EF4">
        <w:rPr>
          <w:lang w:val="en-GB"/>
        </w:rPr>
        <w:t xml:space="preserve"> nec </w:t>
      </w:r>
      <w:proofErr w:type="spellStart"/>
      <w:r w:rsidRPr="00AD5EF4">
        <w:rPr>
          <w:lang w:val="en-GB"/>
        </w:rPr>
        <w:t>lectus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finibus</w:t>
      </w:r>
      <w:proofErr w:type="spellEnd"/>
      <w:r w:rsidRPr="00AD5EF4">
        <w:rPr>
          <w:lang w:val="en-GB"/>
        </w:rPr>
        <w:t xml:space="preserve"> dictum. </w:t>
      </w:r>
      <w:proofErr w:type="spellStart"/>
      <w:r w:rsidRPr="00AD5EF4">
        <w:rPr>
          <w:lang w:val="en-GB"/>
        </w:rPr>
        <w:t>Pellentesque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molestie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enim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felis</w:t>
      </w:r>
      <w:proofErr w:type="spellEnd"/>
      <w:r w:rsidRPr="00AD5EF4">
        <w:rPr>
          <w:lang w:val="en-GB"/>
        </w:rPr>
        <w:t xml:space="preserve">, at pulvinar ligula </w:t>
      </w:r>
      <w:proofErr w:type="spellStart"/>
      <w:r w:rsidRPr="00AD5EF4">
        <w:rPr>
          <w:lang w:val="en-GB"/>
        </w:rPr>
        <w:t>rhoncus</w:t>
      </w:r>
      <w:proofErr w:type="spellEnd"/>
      <w:r w:rsidRPr="00AD5EF4">
        <w:rPr>
          <w:lang w:val="en-GB"/>
        </w:rPr>
        <w:t xml:space="preserve"> sit </w:t>
      </w:r>
      <w:proofErr w:type="spellStart"/>
      <w:r w:rsidRPr="00AD5EF4">
        <w:rPr>
          <w:lang w:val="en-GB"/>
        </w:rPr>
        <w:t>amet</w:t>
      </w:r>
      <w:proofErr w:type="spellEnd"/>
      <w:r w:rsidRPr="00AD5EF4">
        <w:rPr>
          <w:lang w:val="en-GB"/>
        </w:rPr>
        <w:t xml:space="preserve">. Vestibulum vitae nisi </w:t>
      </w:r>
      <w:proofErr w:type="spellStart"/>
      <w:r w:rsidRPr="00AD5EF4">
        <w:rPr>
          <w:lang w:val="en-GB"/>
        </w:rPr>
        <w:t>interdum</w:t>
      </w:r>
      <w:proofErr w:type="spellEnd"/>
      <w:r w:rsidRPr="00AD5EF4">
        <w:rPr>
          <w:lang w:val="en-GB"/>
        </w:rPr>
        <w:t xml:space="preserve">, </w:t>
      </w:r>
      <w:proofErr w:type="spellStart"/>
      <w:r w:rsidRPr="00AD5EF4">
        <w:rPr>
          <w:lang w:val="en-GB"/>
        </w:rPr>
        <w:t>vehicula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lacus</w:t>
      </w:r>
      <w:proofErr w:type="spellEnd"/>
      <w:r w:rsidRPr="00AD5EF4">
        <w:rPr>
          <w:lang w:val="en-GB"/>
        </w:rPr>
        <w:t xml:space="preserve"> et, </w:t>
      </w:r>
      <w:proofErr w:type="spellStart"/>
      <w:r w:rsidRPr="00AD5EF4">
        <w:rPr>
          <w:lang w:val="en-GB"/>
        </w:rPr>
        <w:t>tempor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nunc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Etiam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viverra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sem</w:t>
      </w:r>
      <w:proofErr w:type="spellEnd"/>
      <w:r w:rsidRPr="00AD5EF4">
        <w:rPr>
          <w:lang w:val="en-GB"/>
        </w:rPr>
        <w:t xml:space="preserve"> et </w:t>
      </w:r>
      <w:proofErr w:type="spellStart"/>
      <w:r w:rsidRPr="00AD5EF4">
        <w:rPr>
          <w:lang w:val="en-GB"/>
        </w:rPr>
        <w:t>metus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sodales</w:t>
      </w:r>
      <w:proofErr w:type="spellEnd"/>
      <w:r w:rsidRPr="00AD5EF4">
        <w:rPr>
          <w:lang w:val="en-GB"/>
        </w:rPr>
        <w:t xml:space="preserve"> </w:t>
      </w:r>
      <w:proofErr w:type="spellStart"/>
      <w:r w:rsidRPr="00AD5EF4">
        <w:rPr>
          <w:lang w:val="en-GB"/>
        </w:rPr>
        <w:t>consequat</w:t>
      </w:r>
      <w:proofErr w:type="spellEnd"/>
      <w:r w:rsidRPr="00AD5EF4">
        <w:rPr>
          <w:lang w:val="en-GB"/>
        </w:rPr>
        <w:t xml:space="preserve">. </w:t>
      </w:r>
      <w:proofErr w:type="spellStart"/>
      <w:r w:rsidRPr="00AD5EF4">
        <w:rPr>
          <w:lang w:val="en-GB"/>
        </w:rPr>
        <w:t>Nulla</w:t>
      </w:r>
      <w:proofErr w:type="spellEnd"/>
      <w:r w:rsidRPr="00AD5EF4">
        <w:rPr>
          <w:lang w:val="en-GB"/>
        </w:rPr>
        <w:t>.</w:t>
      </w:r>
      <w:r w:rsidR="00B8088C" w:rsidRPr="00591DCF">
        <w:rPr>
          <w:lang w:val="en-GB"/>
        </w:rPr>
        <w:br w:type="page"/>
      </w:r>
    </w:p>
    <w:p w14:paraId="6E5FDC79" w14:textId="77777777" w:rsidR="00190B2A" w:rsidRDefault="00190B2A" w:rsidP="002A3826">
      <w:pPr>
        <w:rPr>
          <w:lang w:val="en-GB"/>
        </w:rPr>
      </w:pPr>
    </w:p>
    <w:p w14:paraId="7D608328" w14:textId="320A55FE" w:rsidR="00AD5EF4" w:rsidRDefault="00AD5EF4" w:rsidP="00AD5EF4">
      <w:pPr>
        <w:pStyle w:val="Kpalrs"/>
        <w:jc w:val="center"/>
      </w:pPr>
      <w:r>
        <w:rPr>
          <w:noProof/>
          <w:lang w:val="hu-HU" w:eastAsia="hu-HU"/>
        </w:rPr>
        <w:drawing>
          <wp:inline distT="0" distB="0" distL="0" distR="0" wp14:anchorId="5191BDC6" wp14:editId="1C15F219">
            <wp:extent cx="4791075" cy="3955132"/>
            <wp:effectExtent l="0" t="0" r="0" b="7620"/>
            <wp:docPr id="2060980931" name="Grafický objekt 1" descr="Papier v grafe s kalkulačka, pravítko, zvýrazňovač a ceruz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80931" name="Grafický objekt 2060980931" descr="Papier v grafe s kalkulačka, pravítko, zvýrazňovač a ceruziek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12329" t="18982" r="12524" b="18982"/>
                    <a:stretch/>
                  </pic:blipFill>
                  <pic:spPr bwMode="auto">
                    <a:xfrm>
                      <a:off x="0" y="0"/>
                      <a:ext cx="4796702" cy="395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E3FA6" w14:textId="321D8753" w:rsidR="00AD5EF4" w:rsidRDefault="00AD5EF4" w:rsidP="00AD5EF4">
      <w:pPr>
        <w:pStyle w:val="Kpalrs"/>
        <w:jc w:val="center"/>
        <w:rPr>
          <w:lang w:val="en-GB"/>
        </w:rPr>
      </w:pPr>
      <w:r w:rsidRPr="00AD5EF4">
        <w:rPr>
          <w:lang w:val="en-GB"/>
        </w:rPr>
        <w:t xml:space="preserve">Figure </w:t>
      </w:r>
      <w:r w:rsidRPr="00AD5EF4">
        <w:rPr>
          <w:lang w:val="en-GB"/>
        </w:rPr>
        <w:fldChar w:fldCharType="begin"/>
      </w:r>
      <w:r w:rsidRPr="00AD5EF4">
        <w:rPr>
          <w:lang w:val="en-GB"/>
        </w:rPr>
        <w:instrText xml:space="preserve"> SEQ Figure \* ARABIC </w:instrText>
      </w:r>
      <w:r w:rsidRPr="00AD5EF4">
        <w:rPr>
          <w:lang w:val="en-GB"/>
        </w:rPr>
        <w:fldChar w:fldCharType="separate"/>
      </w:r>
      <w:r w:rsidRPr="00AD5EF4">
        <w:rPr>
          <w:noProof/>
          <w:lang w:val="en-GB"/>
        </w:rPr>
        <w:t>1</w:t>
      </w:r>
      <w:r w:rsidRPr="00AD5EF4">
        <w:rPr>
          <w:lang w:val="en-GB"/>
        </w:rPr>
        <w:fldChar w:fldCharType="end"/>
      </w:r>
      <w:r w:rsidRPr="00AD5EF4">
        <w:rPr>
          <w:lang w:val="en-GB"/>
        </w:rPr>
        <w:t xml:space="preserve">. </w:t>
      </w:r>
      <w:r w:rsidR="00CC0C83">
        <w:rPr>
          <w:lang w:val="en-GB"/>
        </w:rPr>
        <w:t>Illustration of the</w:t>
      </w:r>
      <w:r w:rsidRPr="00AD5EF4">
        <w:rPr>
          <w:lang w:val="en-GB"/>
        </w:rPr>
        <w:t xml:space="preserve"> </w:t>
      </w:r>
      <w:r w:rsidR="00CC0C83">
        <w:rPr>
          <w:lang w:val="en-GB"/>
        </w:rPr>
        <w:t>findings of</w:t>
      </w:r>
      <w:r w:rsidRPr="00AD5EF4">
        <w:rPr>
          <w:lang w:val="en-GB"/>
        </w:rPr>
        <w:t xml:space="preserve"> your thesis</w:t>
      </w:r>
    </w:p>
    <w:p w14:paraId="50F9C4AD" w14:textId="77777777" w:rsidR="00CC0C83" w:rsidRDefault="00CC0C83" w:rsidP="00CC0C83">
      <w:pPr>
        <w:rPr>
          <w:lang w:val="en-GB" w:eastAsia="cs-CZ"/>
        </w:rPr>
      </w:pPr>
    </w:p>
    <w:p w14:paraId="71784C33" w14:textId="2F2BBD86" w:rsidR="00CC0C83" w:rsidRPr="00CC0C83" w:rsidRDefault="00CC0C83" w:rsidP="00CC0C83">
      <w:pPr>
        <w:pStyle w:val="Kpalrs"/>
        <w:rPr>
          <w:lang w:val="en-GB"/>
        </w:rPr>
      </w:pPr>
      <w:r w:rsidRPr="00CC0C83">
        <w:rPr>
          <w:lang w:val="en-GB"/>
        </w:rPr>
        <w:t xml:space="preserve">Table </w:t>
      </w:r>
      <w:r w:rsidRPr="00CC0C83">
        <w:rPr>
          <w:lang w:val="en-GB"/>
        </w:rPr>
        <w:fldChar w:fldCharType="begin"/>
      </w:r>
      <w:r w:rsidRPr="00CC0C83">
        <w:rPr>
          <w:lang w:val="en-GB"/>
        </w:rPr>
        <w:instrText xml:space="preserve"> SEQ Table \* ARABIC </w:instrText>
      </w:r>
      <w:r w:rsidRPr="00CC0C83">
        <w:rPr>
          <w:lang w:val="en-GB"/>
        </w:rPr>
        <w:fldChar w:fldCharType="separate"/>
      </w:r>
      <w:r w:rsidRPr="00CC0C83">
        <w:rPr>
          <w:noProof/>
          <w:lang w:val="en-GB"/>
        </w:rPr>
        <w:t>1</w:t>
      </w:r>
      <w:r w:rsidRPr="00CC0C83">
        <w:rPr>
          <w:lang w:val="en-GB"/>
        </w:rPr>
        <w:fldChar w:fldCharType="end"/>
      </w:r>
      <w:r w:rsidRPr="00CC0C83">
        <w:rPr>
          <w:lang w:val="en-GB"/>
        </w:rPr>
        <w:t>. Summary of the achieved results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1"/>
        <w:gridCol w:w="2301"/>
      </w:tblGrid>
      <w:tr w:rsidR="00CC0C83" w14:paraId="7C1693A4" w14:textId="77777777" w:rsidTr="00CC0C83">
        <w:tc>
          <w:tcPr>
            <w:tcW w:w="2300" w:type="dxa"/>
          </w:tcPr>
          <w:p w14:paraId="410DC4E5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484757E9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740473DC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69DDC68A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29D027E2" w14:textId="77777777" w:rsidTr="00CC0C83">
        <w:tc>
          <w:tcPr>
            <w:tcW w:w="2300" w:type="dxa"/>
          </w:tcPr>
          <w:p w14:paraId="092AEFEB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4F42CF3B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5114E180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291BC7E3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72D48E74" w14:textId="77777777" w:rsidTr="00CC0C83">
        <w:tc>
          <w:tcPr>
            <w:tcW w:w="2300" w:type="dxa"/>
          </w:tcPr>
          <w:p w14:paraId="3196C977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00BBB533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3C230646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26B46D5F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4229B757" w14:textId="77777777" w:rsidTr="00CC0C83">
        <w:tc>
          <w:tcPr>
            <w:tcW w:w="2300" w:type="dxa"/>
          </w:tcPr>
          <w:p w14:paraId="5F69FA24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7FAE169C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54A64F37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0B39C43B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213A692A" w14:textId="77777777" w:rsidTr="00CC0C83">
        <w:tc>
          <w:tcPr>
            <w:tcW w:w="2300" w:type="dxa"/>
          </w:tcPr>
          <w:p w14:paraId="556B6F61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159CAFDC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371359AC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7C63F1A6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18B07D28" w14:textId="77777777" w:rsidTr="00CC0C83">
        <w:tc>
          <w:tcPr>
            <w:tcW w:w="2300" w:type="dxa"/>
          </w:tcPr>
          <w:p w14:paraId="58E12D79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519A6428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2B012D45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673288A1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28F63D47" w14:textId="77777777" w:rsidTr="00CC0C83">
        <w:tc>
          <w:tcPr>
            <w:tcW w:w="2300" w:type="dxa"/>
          </w:tcPr>
          <w:p w14:paraId="45BE13E4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280DD9B0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3664EFD5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59518F60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  <w:tr w:rsidR="00CC0C83" w14:paraId="29FFD37D" w14:textId="77777777" w:rsidTr="00CC0C83">
        <w:tc>
          <w:tcPr>
            <w:tcW w:w="2300" w:type="dxa"/>
          </w:tcPr>
          <w:p w14:paraId="099999BF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0" w:type="dxa"/>
          </w:tcPr>
          <w:p w14:paraId="64ABFCC4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350CD6E0" w14:textId="77777777" w:rsidR="00CC0C83" w:rsidRDefault="00CC0C83" w:rsidP="00CC0C83">
            <w:pPr>
              <w:rPr>
                <w:lang w:val="cs-CZ" w:eastAsia="cs-CZ"/>
              </w:rPr>
            </w:pPr>
          </w:p>
        </w:tc>
        <w:tc>
          <w:tcPr>
            <w:tcW w:w="2301" w:type="dxa"/>
          </w:tcPr>
          <w:p w14:paraId="489C29E3" w14:textId="77777777" w:rsidR="00CC0C83" w:rsidRDefault="00CC0C83" w:rsidP="00CC0C83">
            <w:pPr>
              <w:rPr>
                <w:lang w:val="cs-CZ" w:eastAsia="cs-CZ"/>
              </w:rPr>
            </w:pPr>
          </w:p>
        </w:tc>
      </w:tr>
    </w:tbl>
    <w:p w14:paraId="2E37D2EA" w14:textId="77777777" w:rsidR="00CC0C83" w:rsidRDefault="00CC0C83" w:rsidP="00CC0C83">
      <w:pPr>
        <w:rPr>
          <w:lang w:val="cs-CZ" w:eastAsia="cs-CZ"/>
        </w:rPr>
      </w:pPr>
    </w:p>
    <w:p w14:paraId="0BBCD447" w14:textId="77777777" w:rsidR="000B6148" w:rsidRDefault="000B6148" w:rsidP="00CC0C83">
      <w:pPr>
        <w:rPr>
          <w:lang w:val="cs-CZ" w:eastAsia="cs-CZ"/>
        </w:rPr>
      </w:pPr>
    </w:p>
    <w:p w14:paraId="37A39C52" w14:textId="5739AE0B" w:rsidR="000B6148" w:rsidRPr="00CC0C83" w:rsidRDefault="000B6148" w:rsidP="00CC0C83">
      <w:pPr>
        <w:rPr>
          <w:lang w:val="cs-CZ" w:eastAsia="cs-CZ"/>
        </w:rPr>
      </w:pPr>
      <w:r>
        <w:rPr>
          <w:b/>
          <w:bCs/>
          <w:sz w:val="28"/>
          <w:szCs w:val="28"/>
          <w:lang w:val="en-GB"/>
        </w:rPr>
        <w:t>References</w:t>
      </w:r>
      <w:r w:rsidRPr="000B6148">
        <w:rPr>
          <w:sz w:val="28"/>
          <w:szCs w:val="28"/>
          <w:lang w:val="en-GB"/>
        </w:rPr>
        <w:t xml:space="preserve">  </w:t>
      </w:r>
    </w:p>
    <w:sectPr w:rsidR="000B6148" w:rsidRPr="00CC0C83" w:rsidSect="0008249A">
      <w:headerReference w:type="even" r:id="rId19"/>
      <w:footerReference w:type="even" r:id="rId20"/>
      <w:footerReference w:type="default" r:id="rId21"/>
      <w:type w:val="continuous"/>
      <w:pgSz w:w="11906" w:h="16838" w:code="9"/>
      <w:pgMar w:top="794" w:right="1134" w:bottom="794" w:left="1560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E445" w14:textId="77777777" w:rsidR="00643FB5" w:rsidRDefault="00643FB5">
      <w:r>
        <w:separator/>
      </w:r>
    </w:p>
  </w:endnote>
  <w:endnote w:type="continuationSeparator" w:id="0">
    <w:p w14:paraId="58474E4B" w14:textId="77777777" w:rsidR="00643FB5" w:rsidRDefault="006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029F" w14:textId="77777777" w:rsidR="000F093E" w:rsidRPr="00CA0DF4" w:rsidRDefault="000F093E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7AB9B976" wp14:editId="420CE6D8">
          <wp:simplePos x="0" y="0"/>
          <wp:positionH relativeFrom="column">
            <wp:posOffset>-352425</wp:posOffset>
          </wp:positionH>
          <wp:positionV relativeFrom="paragraph">
            <wp:posOffset>-107315</wp:posOffset>
          </wp:positionV>
          <wp:extent cx="581025" cy="466725"/>
          <wp:effectExtent l="0" t="0" r="9525" b="9525"/>
          <wp:wrapTopAndBottom/>
          <wp:docPr id="5" name="Obrázek 6" descr="FP7-eu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P7-eu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CB0C" w14:textId="77777777" w:rsidR="000F093E" w:rsidRPr="00412C50" w:rsidRDefault="000F093E" w:rsidP="00412C50">
    <w:pPr>
      <w:pStyle w:val="llb"/>
      <w:jc w:val="center"/>
      <w:rPr>
        <w:color w:val="808080"/>
      </w:rPr>
    </w:pPr>
    <w:r>
      <w:rPr>
        <w:noProof/>
        <w:color w:val="808080"/>
        <w:lang w:val="hu-HU" w:eastAsia="hu-HU"/>
      </w:rPr>
      <w:drawing>
        <wp:anchor distT="0" distB="0" distL="114300" distR="114300" simplePos="0" relativeHeight="251658240" behindDoc="0" locked="0" layoutInCell="1" allowOverlap="1" wp14:anchorId="5B12E911" wp14:editId="7F8427AC">
          <wp:simplePos x="0" y="0"/>
          <wp:positionH relativeFrom="column">
            <wp:posOffset>5935980</wp:posOffset>
          </wp:positionH>
          <wp:positionV relativeFrom="paragraph">
            <wp:posOffset>101600</wp:posOffset>
          </wp:positionV>
          <wp:extent cx="581025" cy="466725"/>
          <wp:effectExtent l="0" t="0" r="9525" b="9525"/>
          <wp:wrapNone/>
          <wp:docPr id="2" name="obrázek 21" descr="FP7-eu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FP7-eu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064AC" w14:textId="77777777" w:rsidR="000F093E" w:rsidRPr="00412C50" w:rsidRDefault="000F093E" w:rsidP="00412C50">
    <w:pPr>
      <w:pStyle w:val="lfej"/>
      <w:shd w:val="clear" w:color="auto" w:fill="EEECE1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C3C2" w14:textId="77777777" w:rsidR="000F093E" w:rsidRDefault="000F093E">
    <w:pPr>
      <w:pStyle w:val="llb"/>
      <w:jc w:val="center"/>
    </w:pPr>
  </w:p>
  <w:p w14:paraId="2ED4BC0D" w14:textId="77777777" w:rsidR="000F093E" w:rsidRDefault="000F09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33B9" w14:textId="77777777" w:rsidR="00643FB5" w:rsidRDefault="00643FB5">
      <w:r>
        <w:separator/>
      </w:r>
    </w:p>
  </w:footnote>
  <w:footnote w:type="continuationSeparator" w:id="0">
    <w:p w14:paraId="50B4CA8B" w14:textId="77777777" w:rsidR="00643FB5" w:rsidRDefault="0064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808D" w14:textId="77777777" w:rsidR="000F093E" w:rsidRPr="00CA0DF4" w:rsidRDefault="000F093E" w:rsidP="00CA0DF4">
    <w:pPr>
      <w:pStyle w:val="Black10"/>
    </w:pPr>
    <w:r w:rsidRPr="00CA0DF4">
      <w:t xml:space="preserve">ACSEPT – </w:t>
    </w:r>
    <w:fldSimple w:instr=" SUBJECT   \* MERGEFORMAT ">
      <w:r>
        <w:t>Dx.y</w:t>
      </w:r>
    </w:fldSimple>
  </w:p>
  <w:p w14:paraId="0E5BA0E7" w14:textId="77777777" w:rsidR="000F093E" w:rsidRDefault="000F093E" w:rsidP="00CA0DF4">
    <w:pPr>
      <w:pStyle w:val="Black10"/>
    </w:pPr>
    <w:r w:rsidRPr="00CA0DF4">
      <w:rPr>
        <w:rStyle w:val="Oldalszm"/>
      </w:rPr>
      <w:t xml:space="preserve">Page </w:t>
    </w:r>
    <w:r w:rsidRPr="00CA0DF4">
      <w:rPr>
        <w:rStyle w:val="Oldalszm"/>
      </w:rPr>
      <w:fldChar w:fldCharType="begin"/>
    </w:r>
    <w:r w:rsidRPr="00CA0DF4">
      <w:rPr>
        <w:rStyle w:val="Oldalszm"/>
      </w:rPr>
      <w:instrText xml:space="preserve"> PAGE </w:instrText>
    </w:r>
    <w:r w:rsidRPr="00CA0DF4">
      <w:rPr>
        <w:rStyle w:val="Oldalszm"/>
      </w:rPr>
      <w:fldChar w:fldCharType="separate"/>
    </w:r>
    <w:r>
      <w:rPr>
        <w:rStyle w:val="Oldalszm"/>
        <w:noProof/>
      </w:rPr>
      <w:t>2</w:t>
    </w:r>
    <w:r w:rsidRPr="00CA0DF4">
      <w:rPr>
        <w:rStyle w:val="Oldalszm"/>
      </w:rPr>
      <w:fldChar w:fldCharType="end"/>
    </w:r>
    <w:r w:rsidRPr="00CA0DF4"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32</w:t>
    </w:r>
    <w:r>
      <w:rPr>
        <w:rStyle w:val="Oldalszm"/>
      </w:rPr>
      <w:fldChar w:fldCharType="end"/>
    </w:r>
  </w:p>
  <w:p w14:paraId="6C38852C" w14:textId="77777777" w:rsidR="000F093E" w:rsidRDefault="000F093E" w:rsidP="00CA0DF4">
    <w:pPr>
      <w:pStyle w:val="Blac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520C" w14:textId="77777777" w:rsidR="00AD5EF4" w:rsidRPr="00BB755A" w:rsidRDefault="00AD5EF4" w:rsidP="00AD5EF4">
    <w:pPr>
      <w:pStyle w:val="Black10"/>
      <w:rPr>
        <w:lang w:val="en-GB"/>
      </w:rPr>
    </w:pPr>
    <w:r>
      <w:rPr>
        <w:lang w:val="en-GB"/>
      </w:rPr>
      <w:t>ENEN2plus – BSc and MSc nuclear competition and summer school – Extended abstract</w:t>
    </w:r>
  </w:p>
  <w:p w14:paraId="24D5CFD9" w14:textId="42876BE7" w:rsidR="000F093E" w:rsidRPr="00BB755A" w:rsidRDefault="000F093E" w:rsidP="00412C50">
    <w:pPr>
      <w:pStyle w:val="Black10right"/>
      <w:jc w:val="left"/>
      <w:rPr>
        <w:rStyle w:val="Oldalszm"/>
        <w:lang w:val="en-GB"/>
      </w:rPr>
    </w:pPr>
    <w:r w:rsidRPr="00BB755A">
      <w:rPr>
        <w:rStyle w:val="Oldalszm"/>
        <w:lang w:val="en-GB"/>
      </w:rPr>
      <w:t xml:space="preserve">Page </w:t>
    </w:r>
    <w:r w:rsidRPr="00BB755A">
      <w:rPr>
        <w:rStyle w:val="Oldalszm"/>
        <w:lang w:val="en-GB"/>
      </w:rPr>
      <w:fldChar w:fldCharType="begin"/>
    </w:r>
    <w:r w:rsidRPr="00BB755A">
      <w:rPr>
        <w:rStyle w:val="Oldalszm"/>
        <w:lang w:val="en-GB"/>
      </w:rPr>
      <w:instrText xml:space="preserve"> PAGE </w:instrText>
    </w:r>
    <w:r w:rsidRPr="00BB755A">
      <w:rPr>
        <w:rStyle w:val="Oldalszm"/>
        <w:lang w:val="en-GB"/>
      </w:rPr>
      <w:fldChar w:fldCharType="separate"/>
    </w:r>
    <w:r w:rsidR="00620F63">
      <w:rPr>
        <w:rStyle w:val="Oldalszm"/>
        <w:noProof/>
        <w:lang w:val="en-GB"/>
      </w:rPr>
      <w:t>2</w:t>
    </w:r>
    <w:r w:rsidRPr="00BB755A">
      <w:rPr>
        <w:rStyle w:val="Oldalszm"/>
        <w:lang w:val="en-GB"/>
      </w:rPr>
      <w:fldChar w:fldCharType="end"/>
    </w:r>
    <w:r w:rsidRPr="00BB755A">
      <w:rPr>
        <w:rStyle w:val="Oldalszm"/>
        <w:lang w:val="en-GB"/>
      </w:rPr>
      <w:t xml:space="preserve"> / </w:t>
    </w:r>
    <w:r w:rsidRPr="00BB755A">
      <w:rPr>
        <w:rStyle w:val="Oldalszm"/>
        <w:lang w:val="en-GB"/>
      </w:rPr>
      <w:fldChar w:fldCharType="begin"/>
    </w:r>
    <w:r w:rsidRPr="00BB755A">
      <w:rPr>
        <w:rStyle w:val="Oldalszm"/>
        <w:lang w:val="en-GB"/>
      </w:rPr>
      <w:instrText xml:space="preserve"> NUMPAGES </w:instrText>
    </w:r>
    <w:r w:rsidRPr="00BB755A">
      <w:rPr>
        <w:rStyle w:val="Oldalszm"/>
        <w:lang w:val="en-GB"/>
      </w:rPr>
      <w:fldChar w:fldCharType="separate"/>
    </w:r>
    <w:r w:rsidR="00620F63">
      <w:rPr>
        <w:rStyle w:val="Oldalszm"/>
        <w:noProof/>
        <w:lang w:val="en-GB"/>
      </w:rPr>
      <w:t>2</w:t>
    </w:r>
    <w:r w:rsidRPr="00BB755A">
      <w:rPr>
        <w:rStyle w:val="Oldalszm"/>
        <w:lang w:val="en-GB"/>
      </w:rPr>
      <w:fldChar w:fldCharType="end"/>
    </w:r>
  </w:p>
  <w:p w14:paraId="3993725A" w14:textId="77777777" w:rsidR="000F093E" w:rsidRDefault="000F093E" w:rsidP="00412C50">
    <w:pPr>
      <w:pStyle w:val="Black10righ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9E6F" w14:textId="0FC55469" w:rsidR="00AD5EF4" w:rsidRPr="00BB755A" w:rsidRDefault="00AD5EF4" w:rsidP="00AD5EF4">
    <w:pPr>
      <w:pStyle w:val="Black10"/>
      <w:rPr>
        <w:lang w:val="en-GB"/>
      </w:rPr>
    </w:pPr>
    <w:r>
      <w:rPr>
        <w:lang w:val="en-GB"/>
      </w:rPr>
      <w:t>ENEN2plus – BSc and MSc nuclear competition and summer school – Extended abstract</w:t>
    </w:r>
  </w:p>
  <w:p w14:paraId="5A4AC807" w14:textId="16AD2F72" w:rsidR="000F093E" w:rsidRPr="00AD5EF4" w:rsidRDefault="00AD5EF4" w:rsidP="00AD5EF4">
    <w:pPr>
      <w:pStyle w:val="Black10right"/>
      <w:jc w:val="left"/>
      <w:rPr>
        <w:lang w:val="en-GB"/>
      </w:rPr>
    </w:pPr>
    <w:r w:rsidRPr="00BB755A">
      <w:rPr>
        <w:rStyle w:val="Oldalszm"/>
        <w:lang w:val="en-GB"/>
      </w:rPr>
      <w:t xml:space="preserve">Page </w:t>
    </w:r>
    <w:r w:rsidRPr="00BB755A">
      <w:rPr>
        <w:rStyle w:val="Oldalszm"/>
        <w:lang w:val="en-GB"/>
      </w:rPr>
      <w:fldChar w:fldCharType="begin"/>
    </w:r>
    <w:r w:rsidRPr="00BB755A">
      <w:rPr>
        <w:rStyle w:val="Oldalszm"/>
        <w:lang w:val="en-GB"/>
      </w:rPr>
      <w:instrText xml:space="preserve"> PAGE </w:instrText>
    </w:r>
    <w:r w:rsidRPr="00BB755A">
      <w:rPr>
        <w:rStyle w:val="Oldalszm"/>
        <w:lang w:val="en-GB"/>
      </w:rPr>
      <w:fldChar w:fldCharType="separate"/>
    </w:r>
    <w:r w:rsidR="00620F63">
      <w:rPr>
        <w:rStyle w:val="Oldalszm"/>
        <w:noProof/>
        <w:lang w:val="en-GB"/>
      </w:rPr>
      <w:t>1</w:t>
    </w:r>
    <w:r w:rsidRPr="00BB755A">
      <w:rPr>
        <w:rStyle w:val="Oldalszm"/>
        <w:lang w:val="en-GB"/>
      </w:rPr>
      <w:fldChar w:fldCharType="end"/>
    </w:r>
    <w:r w:rsidRPr="00BB755A">
      <w:rPr>
        <w:rStyle w:val="Oldalszm"/>
        <w:lang w:val="en-GB"/>
      </w:rPr>
      <w:t xml:space="preserve"> / </w:t>
    </w:r>
    <w:r w:rsidRPr="00BB755A">
      <w:rPr>
        <w:rStyle w:val="Oldalszm"/>
        <w:lang w:val="en-GB"/>
      </w:rPr>
      <w:fldChar w:fldCharType="begin"/>
    </w:r>
    <w:r w:rsidRPr="00BB755A">
      <w:rPr>
        <w:rStyle w:val="Oldalszm"/>
        <w:lang w:val="en-GB"/>
      </w:rPr>
      <w:instrText xml:space="preserve"> NUMPAGES </w:instrText>
    </w:r>
    <w:r w:rsidRPr="00BB755A">
      <w:rPr>
        <w:rStyle w:val="Oldalszm"/>
        <w:lang w:val="en-GB"/>
      </w:rPr>
      <w:fldChar w:fldCharType="separate"/>
    </w:r>
    <w:r w:rsidR="00620F63">
      <w:rPr>
        <w:rStyle w:val="Oldalszm"/>
        <w:noProof/>
        <w:lang w:val="en-GB"/>
      </w:rPr>
      <w:t>2</w:t>
    </w:r>
    <w:r w:rsidRPr="00BB755A">
      <w:rPr>
        <w:rStyle w:val="Oldalszm"/>
        <w:lang w:val="en-GB"/>
      </w:rPr>
      <w:fldChar w:fldCharType="end"/>
    </w:r>
  </w:p>
  <w:p w14:paraId="01E8A22B" w14:textId="77777777" w:rsidR="000F093E" w:rsidRDefault="000F093E">
    <w:pPr>
      <w:pStyle w:val="lfej"/>
    </w:pPr>
  </w:p>
  <w:p w14:paraId="54A1F521" w14:textId="77777777" w:rsidR="000F093E" w:rsidRDefault="000F093E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1D43" w14:textId="77777777" w:rsidR="000F093E" w:rsidRPr="00CA0DF4" w:rsidRDefault="000F093E" w:rsidP="00CA0DF4">
    <w:pPr>
      <w:pStyle w:val="Black10"/>
    </w:pPr>
    <w:r>
      <w:t>TOURR</w:t>
    </w:r>
    <w:r w:rsidRPr="00CA0DF4">
      <w:t xml:space="preserve"> – </w:t>
    </w:r>
    <w:r>
      <w:t>Deliverable X.Y</w:t>
    </w:r>
  </w:p>
  <w:p w14:paraId="3852665C" w14:textId="77777777" w:rsidR="000F093E" w:rsidRDefault="000F093E" w:rsidP="00CA0DF4">
    <w:pPr>
      <w:pStyle w:val="Black10"/>
    </w:pPr>
    <w:r w:rsidRPr="00CA0DF4">
      <w:rPr>
        <w:rStyle w:val="Oldalszm"/>
      </w:rPr>
      <w:t xml:space="preserve">Page </w:t>
    </w:r>
    <w:r w:rsidRPr="00CA0DF4">
      <w:rPr>
        <w:rStyle w:val="Oldalszm"/>
      </w:rPr>
      <w:fldChar w:fldCharType="begin"/>
    </w:r>
    <w:r w:rsidRPr="00CA0DF4">
      <w:rPr>
        <w:rStyle w:val="Oldalszm"/>
      </w:rPr>
      <w:instrText xml:space="preserve"> PAGE </w:instrText>
    </w:r>
    <w:r w:rsidRPr="00CA0DF4">
      <w:rPr>
        <w:rStyle w:val="Oldalszm"/>
      </w:rPr>
      <w:fldChar w:fldCharType="separate"/>
    </w:r>
    <w:r>
      <w:rPr>
        <w:rStyle w:val="Oldalszm"/>
        <w:noProof/>
      </w:rPr>
      <w:t>6</w:t>
    </w:r>
    <w:r w:rsidRPr="00CA0DF4">
      <w:rPr>
        <w:rStyle w:val="Oldalszm"/>
      </w:rPr>
      <w:fldChar w:fldCharType="end"/>
    </w:r>
    <w:r w:rsidRPr="00CA0DF4"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32</w:t>
    </w:r>
    <w:r>
      <w:rPr>
        <w:rStyle w:val="Oldalszm"/>
      </w:rPr>
      <w:fldChar w:fldCharType="end"/>
    </w:r>
  </w:p>
  <w:p w14:paraId="4C2DBB27" w14:textId="77777777" w:rsidR="000F093E" w:rsidRDefault="000F093E" w:rsidP="00CA0DF4">
    <w:pPr>
      <w:pStyle w:val="Blac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228B"/>
    <w:multiLevelType w:val="multilevel"/>
    <w:tmpl w:val="9704DEF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407696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1A"/>
    <w:rsid w:val="00006636"/>
    <w:rsid w:val="00006834"/>
    <w:rsid w:val="00013937"/>
    <w:rsid w:val="000151E0"/>
    <w:rsid w:val="00020FA2"/>
    <w:rsid w:val="0002699F"/>
    <w:rsid w:val="000273CE"/>
    <w:rsid w:val="000348FD"/>
    <w:rsid w:val="000408BD"/>
    <w:rsid w:val="00040D28"/>
    <w:rsid w:val="00043D13"/>
    <w:rsid w:val="00045B8B"/>
    <w:rsid w:val="0004714A"/>
    <w:rsid w:val="0005084E"/>
    <w:rsid w:val="00052430"/>
    <w:rsid w:val="0005618D"/>
    <w:rsid w:val="00061BB8"/>
    <w:rsid w:val="00066D1C"/>
    <w:rsid w:val="00071997"/>
    <w:rsid w:val="00072D9B"/>
    <w:rsid w:val="00075131"/>
    <w:rsid w:val="0008248B"/>
    <w:rsid w:val="0008249A"/>
    <w:rsid w:val="00084696"/>
    <w:rsid w:val="000948D2"/>
    <w:rsid w:val="000A158A"/>
    <w:rsid w:val="000A21DC"/>
    <w:rsid w:val="000A38EF"/>
    <w:rsid w:val="000A398E"/>
    <w:rsid w:val="000B09FD"/>
    <w:rsid w:val="000B0FF3"/>
    <w:rsid w:val="000B1528"/>
    <w:rsid w:val="000B35A5"/>
    <w:rsid w:val="000B40DB"/>
    <w:rsid w:val="000B41E1"/>
    <w:rsid w:val="000B480E"/>
    <w:rsid w:val="000B6148"/>
    <w:rsid w:val="000C66FA"/>
    <w:rsid w:val="000D3FF2"/>
    <w:rsid w:val="000D4075"/>
    <w:rsid w:val="000D45B4"/>
    <w:rsid w:val="000D5DBF"/>
    <w:rsid w:val="000E297B"/>
    <w:rsid w:val="000E36C0"/>
    <w:rsid w:val="000E4CA2"/>
    <w:rsid w:val="000E4FA4"/>
    <w:rsid w:val="000F093E"/>
    <w:rsid w:val="000F3AA7"/>
    <w:rsid w:val="000F7CD0"/>
    <w:rsid w:val="0010121E"/>
    <w:rsid w:val="0010245D"/>
    <w:rsid w:val="00105B54"/>
    <w:rsid w:val="001120CF"/>
    <w:rsid w:val="001165FE"/>
    <w:rsid w:val="001168D6"/>
    <w:rsid w:val="00123CD2"/>
    <w:rsid w:val="001274BC"/>
    <w:rsid w:val="00133E23"/>
    <w:rsid w:val="00136281"/>
    <w:rsid w:val="001424CC"/>
    <w:rsid w:val="001433B9"/>
    <w:rsid w:val="00145F18"/>
    <w:rsid w:val="001520C0"/>
    <w:rsid w:val="00152603"/>
    <w:rsid w:val="0015540D"/>
    <w:rsid w:val="001626C1"/>
    <w:rsid w:val="00166C04"/>
    <w:rsid w:val="00170EBD"/>
    <w:rsid w:val="0017545E"/>
    <w:rsid w:val="00176A67"/>
    <w:rsid w:val="0018055C"/>
    <w:rsid w:val="001825B1"/>
    <w:rsid w:val="00184392"/>
    <w:rsid w:val="00190B2A"/>
    <w:rsid w:val="001929FB"/>
    <w:rsid w:val="001949BC"/>
    <w:rsid w:val="0019708B"/>
    <w:rsid w:val="001A1400"/>
    <w:rsid w:val="001B1D3C"/>
    <w:rsid w:val="001B3593"/>
    <w:rsid w:val="001B39B7"/>
    <w:rsid w:val="001D3340"/>
    <w:rsid w:val="001D37FC"/>
    <w:rsid w:val="001D698B"/>
    <w:rsid w:val="001E2F0D"/>
    <w:rsid w:val="001E3888"/>
    <w:rsid w:val="001E6320"/>
    <w:rsid w:val="001F1EAC"/>
    <w:rsid w:val="00204C2E"/>
    <w:rsid w:val="002069C0"/>
    <w:rsid w:val="00211CEA"/>
    <w:rsid w:val="002154AA"/>
    <w:rsid w:val="002166C6"/>
    <w:rsid w:val="00222D85"/>
    <w:rsid w:val="00225316"/>
    <w:rsid w:val="0022656E"/>
    <w:rsid w:val="0024132C"/>
    <w:rsid w:val="002422DB"/>
    <w:rsid w:val="00242CE4"/>
    <w:rsid w:val="0024409A"/>
    <w:rsid w:val="002501C9"/>
    <w:rsid w:val="0025471F"/>
    <w:rsid w:val="00256A38"/>
    <w:rsid w:val="00264F9B"/>
    <w:rsid w:val="0026774B"/>
    <w:rsid w:val="00267EBF"/>
    <w:rsid w:val="00271320"/>
    <w:rsid w:val="00272718"/>
    <w:rsid w:val="00275C4F"/>
    <w:rsid w:val="00281E37"/>
    <w:rsid w:val="002844D2"/>
    <w:rsid w:val="002854E6"/>
    <w:rsid w:val="00287124"/>
    <w:rsid w:val="00287E7B"/>
    <w:rsid w:val="002900AC"/>
    <w:rsid w:val="00294874"/>
    <w:rsid w:val="00294981"/>
    <w:rsid w:val="002A23EC"/>
    <w:rsid w:val="002A3826"/>
    <w:rsid w:val="002A5929"/>
    <w:rsid w:val="002A5E19"/>
    <w:rsid w:val="002B53AE"/>
    <w:rsid w:val="002B67CE"/>
    <w:rsid w:val="002C222A"/>
    <w:rsid w:val="002D4CC6"/>
    <w:rsid w:val="002F2BC3"/>
    <w:rsid w:val="003100F2"/>
    <w:rsid w:val="00311B88"/>
    <w:rsid w:val="00316CA4"/>
    <w:rsid w:val="00321080"/>
    <w:rsid w:val="0032168E"/>
    <w:rsid w:val="003314A2"/>
    <w:rsid w:val="00334B91"/>
    <w:rsid w:val="0033544B"/>
    <w:rsid w:val="0034444E"/>
    <w:rsid w:val="00372426"/>
    <w:rsid w:val="00374BD7"/>
    <w:rsid w:val="00375FCE"/>
    <w:rsid w:val="0037611A"/>
    <w:rsid w:val="003850FC"/>
    <w:rsid w:val="00385CC9"/>
    <w:rsid w:val="00391BA3"/>
    <w:rsid w:val="0039729C"/>
    <w:rsid w:val="003A36EF"/>
    <w:rsid w:val="003C2E95"/>
    <w:rsid w:val="003C5C48"/>
    <w:rsid w:val="003D10BB"/>
    <w:rsid w:val="003D3002"/>
    <w:rsid w:val="003D41D1"/>
    <w:rsid w:val="003D7E41"/>
    <w:rsid w:val="003E106E"/>
    <w:rsid w:val="003E17EB"/>
    <w:rsid w:val="003E3215"/>
    <w:rsid w:val="003E4AE0"/>
    <w:rsid w:val="003E761C"/>
    <w:rsid w:val="003E7D1C"/>
    <w:rsid w:val="003F2B5F"/>
    <w:rsid w:val="003F4C93"/>
    <w:rsid w:val="003F7D3C"/>
    <w:rsid w:val="00402175"/>
    <w:rsid w:val="00412C50"/>
    <w:rsid w:val="00417A24"/>
    <w:rsid w:val="00417D92"/>
    <w:rsid w:val="004249C5"/>
    <w:rsid w:val="004257D8"/>
    <w:rsid w:val="00434CDA"/>
    <w:rsid w:val="00441647"/>
    <w:rsid w:val="00446825"/>
    <w:rsid w:val="00452F0D"/>
    <w:rsid w:val="00453509"/>
    <w:rsid w:val="00454B8B"/>
    <w:rsid w:val="00455164"/>
    <w:rsid w:val="0046040B"/>
    <w:rsid w:val="004615D7"/>
    <w:rsid w:val="00466436"/>
    <w:rsid w:val="00470B30"/>
    <w:rsid w:val="00473335"/>
    <w:rsid w:val="00474F70"/>
    <w:rsid w:val="004752A8"/>
    <w:rsid w:val="004770BD"/>
    <w:rsid w:val="004806CB"/>
    <w:rsid w:val="004809BC"/>
    <w:rsid w:val="00482A6A"/>
    <w:rsid w:val="00484DB2"/>
    <w:rsid w:val="0049166C"/>
    <w:rsid w:val="004949BC"/>
    <w:rsid w:val="00495402"/>
    <w:rsid w:val="004B0AC0"/>
    <w:rsid w:val="004B1244"/>
    <w:rsid w:val="004B37EA"/>
    <w:rsid w:val="004B3936"/>
    <w:rsid w:val="004B7307"/>
    <w:rsid w:val="004C27D7"/>
    <w:rsid w:val="004C4DF1"/>
    <w:rsid w:val="004D1980"/>
    <w:rsid w:val="004D4D7B"/>
    <w:rsid w:val="004D5185"/>
    <w:rsid w:val="004E0BE4"/>
    <w:rsid w:val="004E209E"/>
    <w:rsid w:val="004E2373"/>
    <w:rsid w:val="004E24FA"/>
    <w:rsid w:val="004E2FB7"/>
    <w:rsid w:val="004E3A08"/>
    <w:rsid w:val="004F4349"/>
    <w:rsid w:val="004F4591"/>
    <w:rsid w:val="004F5E3A"/>
    <w:rsid w:val="004F6D0A"/>
    <w:rsid w:val="005011D5"/>
    <w:rsid w:val="00503A0D"/>
    <w:rsid w:val="00506069"/>
    <w:rsid w:val="00507892"/>
    <w:rsid w:val="00511519"/>
    <w:rsid w:val="005154FA"/>
    <w:rsid w:val="00515CFE"/>
    <w:rsid w:val="00516A95"/>
    <w:rsid w:val="00521622"/>
    <w:rsid w:val="005243C8"/>
    <w:rsid w:val="00532065"/>
    <w:rsid w:val="00535A20"/>
    <w:rsid w:val="00537931"/>
    <w:rsid w:val="00540059"/>
    <w:rsid w:val="0054014D"/>
    <w:rsid w:val="005416AB"/>
    <w:rsid w:val="00543E2D"/>
    <w:rsid w:val="00546882"/>
    <w:rsid w:val="00551613"/>
    <w:rsid w:val="00552913"/>
    <w:rsid w:val="005714CF"/>
    <w:rsid w:val="00571712"/>
    <w:rsid w:val="005736EE"/>
    <w:rsid w:val="00574F70"/>
    <w:rsid w:val="00576365"/>
    <w:rsid w:val="00583918"/>
    <w:rsid w:val="0058645F"/>
    <w:rsid w:val="005874AA"/>
    <w:rsid w:val="00591DCF"/>
    <w:rsid w:val="00592F63"/>
    <w:rsid w:val="00593C69"/>
    <w:rsid w:val="00593CAA"/>
    <w:rsid w:val="005943F4"/>
    <w:rsid w:val="005969EF"/>
    <w:rsid w:val="005A31FA"/>
    <w:rsid w:val="005A5A7D"/>
    <w:rsid w:val="005B3154"/>
    <w:rsid w:val="005C1B7F"/>
    <w:rsid w:val="005C39E5"/>
    <w:rsid w:val="005C60D2"/>
    <w:rsid w:val="005C63A9"/>
    <w:rsid w:val="005E2C1F"/>
    <w:rsid w:val="005E3197"/>
    <w:rsid w:val="005E3282"/>
    <w:rsid w:val="005E5544"/>
    <w:rsid w:val="005E7673"/>
    <w:rsid w:val="005F5618"/>
    <w:rsid w:val="005F5BF8"/>
    <w:rsid w:val="005F7BF5"/>
    <w:rsid w:val="005F7DA7"/>
    <w:rsid w:val="0060768E"/>
    <w:rsid w:val="00613234"/>
    <w:rsid w:val="0061442B"/>
    <w:rsid w:val="006157DD"/>
    <w:rsid w:val="00617B73"/>
    <w:rsid w:val="00620F63"/>
    <w:rsid w:val="00621E59"/>
    <w:rsid w:val="00624A4A"/>
    <w:rsid w:val="00625061"/>
    <w:rsid w:val="006256B8"/>
    <w:rsid w:val="00637517"/>
    <w:rsid w:val="006377B9"/>
    <w:rsid w:val="00641430"/>
    <w:rsid w:val="00642BB7"/>
    <w:rsid w:val="00643FB5"/>
    <w:rsid w:val="00651221"/>
    <w:rsid w:val="00654141"/>
    <w:rsid w:val="006546AE"/>
    <w:rsid w:val="0065724F"/>
    <w:rsid w:val="00657474"/>
    <w:rsid w:val="0066012D"/>
    <w:rsid w:val="0066406C"/>
    <w:rsid w:val="006730A3"/>
    <w:rsid w:val="006779DC"/>
    <w:rsid w:val="006806AC"/>
    <w:rsid w:val="006A6200"/>
    <w:rsid w:val="006A6796"/>
    <w:rsid w:val="006A7E93"/>
    <w:rsid w:val="006B16F8"/>
    <w:rsid w:val="006B59E6"/>
    <w:rsid w:val="006C03A2"/>
    <w:rsid w:val="006C334B"/>
    <w:rsid w:val="006C3BC3"/>
    <w:rsid w:val="006D1455"/>
    <w:rsid w:val="006D5334"/>
    <w:rsid w:val="006D78D6"/>
    <w:rsid w:val="006E0186"/>
    <w:rsid w:val="006E2F9D"/>
    <w:rsid w:val="006E3621"/>
    <w:rsid w:val="006E5AB4"/>
    <w:rsid w:val="006F329C"/>
    <w:rsid w:val="00700015"/>
    <w:rsid w:val="0070048C"/>
    <w:rsid w:val="00705C48"/>
    <w:rsid w:val="00705C6C"/>
    <w:rsid w:val="00711F95"/>
    <w:rsid w:val="0072352B"/>
    <w:rsid w:val="007301FA"/>
    <w:rsid w:val="00730B0F"/>
    <w:rsid w:val="0073736E"/>
    <w:rsid w:val="00742921"/>
    <w:rsid w:val="00744D16"/>
    <w:rsid w:val="00760FCA"/>
    <w:rsid w:val="00766867"/>
    <w:rsid w:val="00766EC8"/>
    <w:rsid w:val="007670FE"/>
    <w:rsid w:val="00767C17"/>
    <w:rsid w:val="007701B9"/>
    <w:rsid w:val="0077581B"/>
    <w:rsid w:val="00777E0D"/>
    <w:rsid w:val="00790FC6"/>
    <w:rsid w:val="007A0F55"/>
    <w:rsid w:val="007C3798"/>
    <w:rsid w:val="007D34E4"/>
    <w:rsid w:val="007D6776"/>
    <w:rsid w:val="007E2D75"/>
    <w:rsid w:val="007E3071"/>
    <w:rsid w:val="007E434A"/>
    <w:rsid w:val="007E5D02"/>
    <w:rsid w:val="007F2662"/>
    <w:rsid w:val="007F3751"/>
    <w:rsid w:val="007F64EC"/>
    <w:rsid w:val="00801A62"/>
    <w:rsid w:val="00803657"/>
    <w:rsid w:val="008072B6"/>
    <w:rsid w:val="008209F5"/>
    <w:rsid w:val="00823152"/>
    <w:rsid w:val="00824C67"/>
    <w:rsid w:val="00831147"/>
    <w:rsid w:val="008330D6"/>
    <w:rsid w:val="008333DF"/>
    <w:rsid w:val="00835DFE"/>
    <w:rsid w:val="008365B5"/>
    <w:rsid w:val="008430A7"/>
    <w:rsid w:val="0084439C"/>
    <w:rsid w:val="00844F99"/>
    <w:rsid w:val="008541B9"/>
    <w:rsid w:val="008548FF"/>
    <w:rsid w:val="00861E8F"/>
    <w:rsid w:val="00874262"/>
    <w:rsid w:val="00875BE7"/>
    <w:rsid w:val="00880102"/>
    <w:rsid w:val="008801D2"/>
    <w:rsid w:val="00883287"/>
    <w:rsid w:val="008851CD"/>
    <w:rsid w:val="00894A59"/>
    <w:rsid w:val="008960F9"/>
    <w:rsid w:val="008A3013"/>
    <w:rsid w:val="008A3955"/>
    <w:rsid w:val="008B09AD"/>
    <w:rsid w:val="008B1551"/>
    <w:rsid w:val="008B7809"/>
    <w:rsid w:val="008C3762"/>
    <w:rsid w:val="008D02CA"/>
    <w:rsid w:val="008D393E"/>
    <w:rsid w:val="008D40BC"/>
    <w:rsid w:val="008D531F"/>
    <w:rsid w:val="008E1542"/>
    <w:rsid w:val="008E5A4C"/>
    <w:rsid w:val="008F0D24"/>
    <w:rsid w:val="008F6AAB"/>
    <w:rsid w:val="008F72E1"/>
    <w:rsid w:val="00901B3B"/>
    <w:rsid w:val="00902671"/>
    <w:rsid w:val="00906221"/>
    <w:rsid w:val="00910FC2"/>
    <w:rsid w:val="00920DC5"/>
    <w:rsid w:val="00923186"/>
    <w:rsid w:val="00927F7F"/>
    <w:rsid w:val="0093258C"/>
    <w:rsid w:val="009333AB"/>
    <w:rsid w:val="009339A8"/>
    <w:rsid w:val="00937D1C"/>
    <w:rsid w:val="00943155"/>
    <w:rsid w:val="00943990"/>
    <w:rsid w:val="0095109B"/>
    <w:rsid w:val="0095286C"/>
    <w:rsid w:val="00954612"/>
    <w:rsid w:val="0096414F"/>
    <w:rsid w:val="00966934"/>
    <w:rsid w:val="00971FEC"/>
    <w:rsid w:val="009747D6"/>
    <w:rsid w:val="0097558A"/>
    <w:rsid w:val="009759F6"/>
    <w:rsid w:val="00980FA8"/>
    <w:rsid w:val="00987386"/>
    <w:rsid w:val="009943CA"/>
    <w:rsid w:val="00994CF6"/>
    <w:rsid w:val="009B3421"/>
    <w:rsid w:val="009B47FE"/>
    <w:rsid w:val="009B7499"/>
    <w:rsid w:val="009C6A3F"/>
    <w:rsid w:val="009C7DAA"/>
    <w:rsid w:val="009D135B"/>
    <w:rsid w:val="009D3642"/>
    <w:rsid w:val="009D5DDA"/>
    <w:rsid w:val="009E29C1"/>
    <w:rsid w:val="009E7DFF"/>
    <w:rsid w:val="009E7EC8"/>
    <w:rsid w:val="009F0389"/>
    <w:rsid w:val="009F1068"/>
    <w:rsid w:val="009F3DBC"/>
    <w:rsid w:val="009F4F73"/>
    <w:rsid w:val="00A1551B"/>
    <w:rsid w:val="00A20859"/>
    <w:rsid w:val="00A22D91"/>
    <w:rsid w:val="00A23DD7"/>
    <w:rsid w:val="00A275F3"/>
    <w:rsid w:val="00A30E69"/>
    <w:rsid w:val="00A33ACD"/>
    <w:rsid w:val="00A453B8"/>
    <w:rsid w:val="00A54574"/>
    <w:rsid w:val="00A558DB"/>
    <w:rsid w:val="00A64060"/>
    <w:rsid w:val="00A64086"/>
    <w:rsid w:val="00A656B2"/>
    <w:rsid w:val="00A762AA"/>
    <w:rsid w:val="00A76322"/>
    <w:rsid w:val="00A952EB"/>
    <w:rsid w:val="00A9543C"/>
    <w:rsid w:val="00AA4B6B"/>
    <w:rsid w:val="00AB405C"/>
    <w:rsid w:val="00AB60FC"/>
    <w:rsid w:val="00AB7305"/>
    <w:rsid w:val="00AC515B"/>
    <w:rsid w:val="00AC6AEF"/>
    <w:rsid w:val="00AD3BBD"/>
    <w:rsid w:val="00AD5EF4"/>
    <w:rsid w:val="00AD6264"/>
    <w:rsid w:val="00AD7F9E"/>
    <w:rsid w:val="00AE17BC"/>
    <w:rsid w:val="00AF41A7"/>
    <w:rsid w:val="00AF63F6"/>
    <w:rsid w:val="00AF725C"/>
    <w:rsid w:val="00B01B35"/>
    <w:rsid w:val="00B0644C"/>
    <w:rsid w:val="00B10837"/>
    <w:rsid w:val="00B1088D"/>
    <w:rsid w:val="00B108D7"/>
    <w:rsid w:val="00B120D9"/>
    <w:rsid w:val="00B17F3A"/>
    <w:rsid w:val="00B232FD"/>
    <w:rsid w:val="00B242AC"/>
    <w:rsid w:val="00B31668"/>
    <w:rsid w:val="00B33361"/>
    <w:rsid w:val="00B35A56"/>
    <w:rsid w:val="00B40D8D"/>
    <w:rsid w:val="00B50AA2"/>
    <w:rsid w:val="00B60404"/>
    <w:rsid w:val="00B62527"/>
    <w:rsid w:val="00B77CC5"/>
    <w:rsid w:val="00B77EB7"/>
    <w:rsid w:val="00B8088C"/>
    <w:rsid w:val="00B81B0C"/>
    <w:rsid w:val="00B83E25"/>
    <w:rsid w:val="00B8489A"/>
    <w:rsid w:val="00B8703D"/>
    <w:rsid w:val="00B90DD4"/>
    <w:rsid w:val="00BA2EDB"/>
    <w:rsid w:val="00BA33A1"/>
    <w:rsid w:val="00BA6E15"/>
    <w:rsid w:val="00BB2832"/>
    <w:rsid w:val="00BB38E9"/>
    <w:rsid w:val="00BB52E5"/>
    <w:rsid w:val="00BB5CF0"/>
    <w:rsid w:val="00BB73B4"/>
    <w:rsid w:val="00BB755A"/>
    <w:rsid w:val="00BC23C2"/>
    <w:rsid w:val="00BC5D4D"/>
    <w:rsid w:val="00BC77F2"/>
    <w:rsid w:val="00BD654C"/>
    <w:rsid w:val="00BE328D"/>
    <w:rsid w:val="00BE3C9C"/>
    <w:rsid w:val="00BF51A5"/>
    <w:rsid w:val="00BF7195"/>
    <w:rsid w:val="00C06380"/>
    <w:rsid w:val="00C10D6C"/>
    <w:rsid w:val="00C110B5"/>
    <w:rsid w:val="00C138B6"/>
    <w:rsid w:val="00C14CA6"/>
    <w:rsid w:val="00C15AC5"/>
    <w:rsid w:val="00C2031B"/>
    <w:rsid w:val="00C22341"/>
    <w:rsid w:val="00C2568E"/>
    <w:rsid w:val="00C257A3"/>
    <w:rsid w:val="00C27106"/>
    <w:rsid w:val="00C31690"/>
    <w:rsid w:val="00C338B3"/>
    <w:rsid w:val="00C453F6"/>
    <w:rsid w:val="00C45BC8"/>
    <w:rsid w:val="00C4722E"/>
    <w:rsid w:val="00C5031A"/>
    <w:rsid w:val="00C50E7B"/>
    <w:rsid w:val="00C52BEB"/>
    <w:rsid w:val="00C60788"/>
    <w:rsid w:val="00C63719"/>
    <w:rsid w:val="00C73DB2"/>
    <w:rsid w:val="00C77058"/>
    <w:rsid w:val="00C82A6D"/>
    <w:rsid w:val="00C8586F"/>
    <w:rsid w:val="00C87FA6"/>
    <w:rsid w:val="00C9494D"/>
    <w:rsid w:val="00CA0DF4"/>
    <w:rsid w:val="00CA10FC"/>
    <w:rsid w:val="00CA3E1C"/>
    <w:rsid w:val="00CA6634"/>
    <w:rsid w:val="00CC0C83"/>
    <w:rsid w:val="00CC32F4"/>
    <w:rsid w:val="00CC47D1"/>
    <w:rsid w:val="00CC5B55"/>
    <w:rsid w:val="00CD419D"/>
    <w:rsid w:val="00CD5101"/>
    <w:rsid w:val="00CD53DD"/>
    <w:rsid w:val="00CD599C"/>
    <w:rsid w:val="00CD7B58"/>
    <w:rsid w:val="00CE0476"/>
    <w:rsid w:val="00CE1D57"/>
    <w:rsid w:val="00CE21D3"/>
    <w:rsid w:val="00CE4611"/>
    <w:rsid w:val="00CE6C95"/>
    <w:rsid w:val="00CF4008"/>
    <w:rsid w:val="00CF49C1"/>
    <w:rsid w:val="00CF5A25"/>
    <w:rsid w:val="00CF6386"/>
    <w:rsid w:val="00CF7B1C"/>
    <w:rsid w:val="00D07105"/>
    <w:rsid w:val="00D13250"/>
    <w:rsid w:val="00D16E3A"/>
    <w:rsid w:val="00D21425"/>
    <w:rsid w:val="00D21739"/>
    <w:rsid w:val="00D21D96"/>
    <w:rsid w:val="00D22D93"/>
    <w:rsid w:val="00D36E92"/>
    <w:rsid w:val="00D448A5"/>
    <w:rsid w:val="00D47588"/>
    <w:rsid w:val="00D50C73"/>
    <w:rsid w:val="00D5140C"/>
    <w:rsid w:val="00D5215A"/>
    <w:rsid w:val="00D569D9"/>
    <w:rsid w:val="00D57213"/>
    <w:rsid w:val="00D61477"/>
    <w:rsid w:val="00D67FBC"/>
    <w:rsid w:val="00D73AFB"/>
    <w:rsid w:val="00D73BE3"/>
    <w:rsid w:val="00D74AC3"/>
    <w:rsid w:val="00D76083"/>
    <w:rsid w:val="00D77B1F"/>
    <w:rsid w:val="00DA05DC"/>
    <w:rsid w:val="00DA095F"/>
    <w:rsid w:val="00DA1950"/>
    <w:rsid w:val="00DA2D95"/>
    <w:rsid w:val="00DA440A"/>
    <w:rsid w:val="00DA63C5"/>
    <w:rsid w:val="00DB06B6"/>
    <w:rsid w:val="00DB1693"/>
    <w:rsid w:val="00DB31F6"/>
    <w:rsid w:val="00DB6987"/>
    <w:rsid w:val="00DC5760"/>
    <w:rsid w:val="00DC5E08"/>
    <w:rsid w:val="00DC6D8B"/>
    <w:rsid w:val="00DD0751"/>
    <w:rsid w:val="00DD19CF"/>
    <w:rsid w:val="00DD29AD"/>
    <w:rsid w:val="00DD2D6A"/>
    <w:rsid w:val="00DD4ED1"/>
    <w:rsid w:val="00DD585D"/>
    <w:rsid w:val="00DD5A0F"/>
    <w:rsid w:val="00DD5A29"/>
    <w:rsid w:val="00DD7319"/>
    <w:rsid w:val="00DE1F82"/>
    <w:rsid w:val="00DE7EFF"/>
    <w:rsid w:val="00DF0D8C"/>
    <w:rsid w:val="00DF1935"/>
    <w:rsid w:val="00DF6727"/>
    <w:rsid w:val="00E03C56"/>
    <w:rsid w:val="00E1045C"/>
    <w:rsid w:val="00E12654"/>
    <w:rsid w:val="00E25C0D"/>
    <w:rsid w:val="00E31D8A"/>
    <w:rsid w:val="00E37CBC"/>
    <w:rsid w:val="00E45032"/>
    <w:rsid w:val="00E45BBE"/>
    <w:rsid w:val="00E46542"/>
    <w:rsid w:val="00E524CF"/>
    <w:rsid w:val="00E52DB3"/>
    <w:rsid w:val="00E60EC9"/>
    <w:rsid w:val="00E63F1B"/>
    <w:rsid w:val="00E6644E"/>
    <w:rsid w:val="00E667A2"/>
    <w:rsid w:val="00E7116C"/>
    <w:rsid w:val="00E719E0"/>
    <w:rsid w:val="00E72E8A"/>
    <w:rsid w:val="00E731B2"/>
    <w:rsid w:val="00E74793"/>
    <w:rsid w:val="00E76E91"/>
    <w:rsid w:val="00E82296"/>
    <w:rsid w:val="00E836D1"/>
    <w:rsid w:val="00E90ABD"/>
    <w:rsid w:val="00E912C8"/>
    <w:rsid w:val="00E91970"/>
    <w:rsid w:val="00E92038"/>
    <w:rsid w:val="00E9225B"/>
    <w:rsid w:val="00E939D3"/>
    <w:rsid w:val="00E97DCD"/>
    <w:rsid w:val="00EA0954"/>
    <w:rsid w:val="00EA241F"/>
    <w:rsid w:val="00EB31A3"/>
    <w:rsid w:val="00EB390F"/>
    <w:rsid w:val="00EB7E66"/>
    <w:rsid w:val="00EC5661"/>
    <w:rsid w:val="00EC5DDA"/>
    <w:rsid w:val="00EC6A8E"/>
    <w:rsid w:val="00EC7A76"/>
    <w:rsid w:val="00ED133E"/>
    <w:rsid w:val="00EE7CB6"/>
    <w:rsid w:val="00EF3CB2"/>
    <w:rsid w:val="00F00A34"/>
    <w:rsid w:val="00F010C8"/>
    <w:rsid w:val="00F03EF6"/>
    <w:rsid w:val="00F03F53"/>
    <w:rsid w:val="00F12F63"/>
    <w:rsid w:val="00F215F7"/>
    <w:rsid w:val="00F235C9"/>
    <w:rsid w:val="00F2533F"/>
    <w:rsid w:val="00F36639"/>
    <w:rsid w:val="00F36704"/>
    <w:rsid w:val="00F40201"/>
    <w:rsid w:val="00F41CCD"/>
    <w:rsid w:val="00F4568D"/>
    <w:rsid w:val="00F46879"/>
    <w:rsid w:val="00F55F36"/>
    <w:rsid w:val="00F574E9"/>
    <w:rsid w:val="00F60B39"/>
    <w:rsid w:val="00F647A5"/>
    <w:rsid w:val="00F65A8B"/>
    <w:rsid w:val="00F6613E"/>
    <w:rsid w:val="00F66313"/>
    <w:rsid w:val="00F705A1"/>
    <w:rsid w:val="00F72438"/>
    <w:rsid w:val="00F73002"/>
    <w:rsid w:val="00F7585C"/>
    <w:rsid w:val="00F821F0"/>
    <w:rsid w:val="00FA1327"/>
    <w:rsid w:val="00FA18B8"/>
    <w:rsid w:val="00FA214D"/>
    <w:rsid w:val="00FA769F"/>
    <w:rsid w:val="00FB2AC8"/>
    <w:rsid w:val="00FB62AC"/>
    <w:rsid w:val="00FC1883"/>
    <w:rsid w:val="00FC34C7"/>
    <w:rsid w:val="00FC4C82"/>
    <w:rsid w:val="00FC6446"/>
    <w:rsid w:val="00FD03FA"/>
    <w:rsid w:val="00FD270A"/>
    <w:rsid w:val="00FD41A1"/>
    <w:rsid w:val="00FE7BA3"/>
    <w:rsid w:val="00FF0126"/>
    <w:rsid w:val="00FF09BE"/>
    <w:rsid w:val="00FF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B921F"/>
  <w15:docId w15:val="{0A1B0235-F37B-624E-A421-1ECAAC4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668"/>
    <w:pPr>
      <w:jc w:val="both"/>
    </w:pPr>
    <w:rPr>
      <w:rFonts w:ascii="Cambria" w:hAnsi="Cambria"/>
      <w:sz w:val="24"/>
      <w:szCs w:val="24"/>
      <w:lang w:val="sk-SK" w:eastAsia="sk-SK"/>
    </w:rPr>
  </w:style>
  <w:style w:type="paragraph" w:styleId="Cmsor1">
    <w:name w:val="heading 1"/>
    <w:aliases w:val="Title 1"/>
    <w:basedOn w:val="Norml"/>
    <w:next w:val="Paragraph"/>
    <w:qFormat/>
    <w:rsid w:val="006377B9"/>
    <w:pPr>
      <w:keepNext/>
      <w:numPr>
        <w:numId w:val="1"/>
      </w:numPr>
      <w:spacing w:before="240" w:after="120"/>
      <w:ind w:left="431" w:hanging="431"/>
      <w:outlineLvl w:val="0"/>
    </w:pPr>
    <w:rPr>
      <w:b/>
      <w:caps/>
      <w:sz w:val="32"/>
      <w:szCs w:val="20"/>
    </w:rPr>
  </w:style>
  <w:style w:type="paragraph" w:styleId="Cmsor2">
    <w:name w:val="heading 2"/>
    <w:aliases w:val="Title 2"/>
    <w:basedOn w:val="Norml"/>
    <w:next w:val="Paragraph"/>
    <w:autoRedefine/>
    <w:qFormat/>
    <w:rsid w:val="00190B2A"/>
    <w:pPr>
      <w:keepNext/>
      <w:numPr>
        <w:ilvl w:val="1"/>
        <w:numId w:val="1"/>
      </w:numPr>
      <w:spacing w:before="240" w:after="120"/>
      <w:outlineLvl w:val="1"/>
    </w:pPr>
    <w:rPr>
      <w:b/>
      <w:sz w:val="32"/>
      <w:szCs w:val="20"/>
      <w:lang w:val="en-US"/>
    </w:rPr>
  </w:style>
  <w:style w:type="paragraph" w:styleId="Cmsor3">
    <w:name w:val="heading 3"/>
    <w:aliases w:val="Title 3"/>
    <w:basedOn w:val="Norml"/>
    <w:next w:val="Paragraph"/>
    <w:qFormat/>
    <w:rsid w:val="00C138B6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6"/>
      <w:szCs w:val="26"/>
      <w:lang w:val="cs-CZ" w:eastAsia="cs-CZ"/>
    </w:rPr>
  </w:style>
  <w:style w:type="paragraph" w:styleId="Cmsor4">
    <w:name w:val="heading 4"/>
    <w:aliases w:val="Title 4"/>
    <w:basedOn w:val="Norml"/>
    <w:next w:val="Paragraph"/>
    <w:qFormat/>
    <w:rsid w:val="00C138B6"/>
    <w:pPr>
      <w:keepNext/>
      <w:numPr>
        <w:ilvl w:val="3"/>
        <w:numId w:val="1"/>
      </w:numPr>
      <w:spacing w:before="120" w:after="120"/>
      <w:outlineLvl w:val="3"/>
    </w:pPr>
    <w:rPr>
      <w:b/>
      <w:bCs/>
      <w:i/>
      <w:iCs/>
      <w:lang w:eastAsia="cs-CZ"/>
    </w:rPr>
  </w:style>
  <w:style w:type="paragraph" w:styleId="Cmsor5">
    <w:name w:val="heading 5"/>
    <w:aliases w:val="Title 5"/>
    <w:basedOn w:val="Norml"/>
    <w:next w:val="Paragraph"/>
    <w:link w:val="Cmsor5Char"/>
    <w:qFormat/>
    <w:rsid w:val="00C138B6"/>
    <w:pPr>
      <w:keepNext/>
      <w:numPr>
        <w:ilvl w:val="4"/>
        <w:numId w:val="1"/>
      </w:numPr>
      <w:spacing w:before="120" w:after="120"/>
      <w:outlineLvl w:val="4"/>
    </w:pPr>
    <w:rPr>
      <w:szCs w:val="20"/>
      <w:lang w:val="en-US" w:eastAsia="en-US"/>
    </w:rPr>
  </w:style>
  <w:style w:type="paragraph" w:styleId="Cmsor6">
    <w:name w:val="heading 6"/>
    <w:basedOn w:val="Norml"/>
    <w:next w:val="Paragraph"/>
    <w:qFormat/>
    <w:locked/>
    <w:rsid w:val="00C138B6"/>
    <w:pPr>
      <w:keepNext/>
      <w:numPr>
        <w:ilvl w:val="5"/>
        <w:numId w:val="1"/>
      </w:numPr>
      <w:outlineLvl w:val="5"/>
    </w:pPr>
    <w:rPr>
      <w:b/>
      <w:sz w:val="22"/>
      <w:szCs w:val="20"/>
      <w:lang w:val="en-US" w:eastAsia="en-US"/>
    </w:rPr>
  </w:style>
  <w:style w:type="paragraph" w:styleId="Cmsor7">
    <w:name w:val="heading 7"/>
    <w:basedOn w:val="Norml"/>
    <w:next w:val="Norml"/>
    <w:qFormat/>
    <w:locked/>
    <w:rsid w:val="00C138B6"/>
    <w:pPr>
      <w:keepNext/>
      <w:numPr>
        <w:ilvl w:val="6"/>
        <w:numId w:val="1"/>
      </w:numPr>
      <w:outlineLvl w:val="6"/>
    </w:pPr>
    <w:rPr>
      <w:b/>
      <w:sz w:val="20"/>
      <w:szCs w:val="20"/>
      <w:lang w:val="en-US" w:eastAsia="en-US"/>
    </w:rPr>
  </w:style>
  <w:style w:type="paragraph" w:styleId="Cmsor8">
    <w:name w:val="heading 8"/>
    <w:basedOn w:val="Norml"/>
    <w:next w:val="Norml"/>
    <w:qFormat/>
    <w:locked/>
    <w:rsid w:val="00C138B6"/>
    <w:pPr>
      <w:keepNext/>
      <w:numPr>
        <w:ilvl w:val="7"/>
        <w:numId w:val="1"/>
      </w:numPr>
      <w:spacing w:line="480" w:lineRule="auto"/>
      <w:outlineLvl w:val="7"/>
    </w:pPr>
    <w:rPr>
      <w:b/>
      <w:szCs w:val="20"/>
      <w:lang w:eastAsia="en-US"/>
    </w:rPr>
  </w:style>
  <w:style w:type="paragraph" w:styleId="Cmsor9">
    <w:name w:val="heading 9"/>
    <w:basedOn w:val="Norml"/>
    <w:next w:val="Norml"/>
    <w:qFormat/>
    <w:locked/>
    <w:rsid w:val="00C138B6"/>
    <w:pPr>
      <w:keepNext/>
      <w:numPr>
        <w:ilvl w:val="8"/>
        <w:numId w:val="1"/>
      </w:numPr>
      <w:outlineLvl w:val="8"/>
    </w:pPr>
    <w:rPr>
      <w:b/>
      <w:bCs/>
      <w:i/>
      <w:iCs/>
      <w:lang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locked/>
    <w:rsid w:val="000B35A5"/>
    <w:pPr>
      <w:tabs>
        <w:tab w:val="center" w:pos="4536"/>
        <w:tab w:val="right" w:pos="9072"/>
      </w:tabs>
    </w:pPr>
    <w:rPr>
      <w:sz w:val="20"/>
    </w:rPr>
  </w:style>
  <w:style w:type="paragraph" w:styleId="llb">
    <w:name w:val="footer"/>
    <w:basedOn w:val="Norml"/>
    <w:link w:val="llbChar"/>
    <w:uiPriority w:val="99"/>
    <w:rsid w:val="000B35A5"/>
    <w:pPr>
      <w:tabs>
        <w:tab w:val="center" w:pos="4536"/>
        <w:tab w:val="right" w:pos="9072"/>
      </w:tabs>
    </w:pPr>
    <w:rPr>
      <w:sz w:val="22"/>
    </w:rPr>
  </w:style>
  <w:style w:type="character" w:styleId="Oldalszm">
    <w:name w:val="page number"/>
    <w:basedOn w:val="Bekezdsalapbettpusa"/>
    <w:rsid w:val="00A1551B"/>
  </w:style>
  <w:style w:type="character" w:customStyle="1" w:styleId="ParagraphCar">
    <w:name w:val="Paragraph Car"/>
    <w:link w:val="Paragraph"/>
    <w:rsid w:val="00711F95"/>
    <w:rPr>
      <w:sz w:val="24"/>
      <w:lang w:val="en-US" w:eastAsia="fr-FR" w:bidi="ar-SA"/>
    </w:rPr>
  </w:style>
  <w:style w:type="paragraph" w:customStyle="1" w:styleId="Paragraph">
    <w:name w:val="Paragraph"/>
    <w:basedOn w:val="Norml"/>
    <w:link w:val="ParagraphCar"/>
    <w:rsid w:val="00711F95"/>
    <w:pPr>
      <w:spacing w:after="120"/>
    </w:pPr>
    <w:rPr>
      <w:szCs w:val="20"/>
      <w:lang w:val="en-US" w:eastAsia="fr-FR"/>
    </w:rPr>
  </w:style>
  <w:style w:type="paragraph" w:styleId="Lbjegyzetszveg">
    <w:name w:val="footnote text"/>
    <w:basedOn w:val="Norml"/>
    <w:semiHidden/>
    <w:rsid w:val="00A1551B"/>
    <w:rPr>
      <w:sz w:val="20"/>
      <w:szCs w:val="20"/>
      <w:lang w:val="cs-CZ" w:eastAsia="cs-CZ"/>
    </w:rPr>
  </w:style>
  <w:style w:type="character" w:styleId="Lbjegyzet-hivatkozs">
    <w:name w:val="footnote reference"/>
    <w:semiHidden/>
    <w:locked/>
    <w:rsid w:val="00A1551B"/>
    <w:rPr>
      <w:vertAlign w:val="superscript"/>
    </w:rPr>
  </w:style>
  <w:style w:type="paragraph" w:styleId="Vgjegyzetszvege">
    <w:name w:val="endnote text"/>
    <w:basedOn w:val="Norml"/>
    <w:semiHidden/>
    <w:rsid w:val="00A1551B"/>
    <w:pPr>
      <w:ind w:left="709" w:hanging="709"/>
    </w:pPr>
    <w:rPr>
      <w:rFonts w:ascii="Arial" w:hAnsi="Arial"/>
      <w:szCs w:val="20"/>
      <w:lang w:eastAsia="en-US"/>
    </w:rPr>
  </w:style>
  <w:style w:type="character" w:styleId="Hiperhivatkozs">
    <w:name w:val="Hyperlink"/>
    <w:uiPriority w:val="99"/>
    <w:rsid w:val="00A1551B"/>
    <w:rPr>
      <w:color w:val="0000FF"/>
      <w:u w:val="single"/>
    </w:rPr>
  </w:style>
  <w:style w:type="paragraph" w:styleId="Dokumentumtrkp">
    <w:name w:val="Document Map"/>
    <w:basedOn w:val="Norml"/>
    <w:semiHidden/>
    <w:locked/>
    <w:rsid w:val="00521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blokk">
    <w:name w:val="Block Text"/>
    <w:basedOn w:val="Norml"/>
    <w:locked/>
    <w:rsid w:val="00A1551B"/>
    <w:pPr>
      <w:spacing w:after="120"/>
      <w:ind w:left="1440" w:right="1440"/>
    </w:pPr>
    <w:rPr>
      <w:rFonts w:ascii="Times" w:hAnsi="Times"/>
      <w:szCs w:val="20"/>
      <w:lang w:val="en-US" w:eastAsia="fr-FR"/>
    </w:rPr>
  </w:style>
  <w:style w:type="paragraph" w:styleId="Kpalrs">
    <w:name w:val="caption"/>
    <w:basedOn w:val="Norml"/>
    <w:next w:val="Norml"/>
    <w:uiPriority w:val="35"/>
    <w:qFormat/>
    <w:rsid w:val="00A1551B"/>
    <w:pPr>
      <w:spacing w:before="120" w:after="120"/>
    </w:pPr>
    <w:rPr>
      <w:b/>
      <w:bCs/>
      <w:sz w:val="20"/>
      <w:szCs w:val="20"/>
      <w:lang w:val="cs-CZ" w:eastAsia="cs-CZ"/>
    </w:rPr>
  </w:style>
  <w:style w:type="paragraph" w:customStyle="1" w:styleId="Figure">
    <w:name w:val="Figure"/>
    <w:basedOn w:val="Norml"/>
    <w:rsid w:val="000B35A5"/>
    <w:pPr>
      <w:keepNext/>
      <w:spacing w:after="200"/>
      <w:jc w:val="center"/>
    </w:pPr>
    <w:rPr>
      <w:b/>
      <w:sz w:val="20"/>
      <w:szCs w:val="20"/>
      <w:lang w:val="en-US" w:eastAsia="fr-FR"/>
    </w:rPr>
  </w:style>
  <w:style w:type="paragraph" w:customStyle="1" w:styleId="Table">
    <w:name w:val="Table"/>
    <w:basedOn w:val="Norml"/>
    <w:rsid w:val="000B35A5"/>
    <w:pPr>
      <w:spacing w:before="120" w:after="120"/>
      <w:jc w:val="center"/>
    </w:pPr>
    <w:rPr>
      <w:b/>
      <w:sz w:val="20"/>
      <w:szCs w:val="20"/>
      <w:lang w:eastAsia="fr-FR"/>
    </w:rPr>
  </w:style>
  <w:style w:type="character" w:styleId="Vgjegyzet-hivatkozs">
    <w:name w:val="endnote reference"/>
    <w:semiHidden/>
    <w:locked/>
    <w:rsid w:val="00A1551B"/>
    <w:rPr>
      <w:vertAlign w:val="superscript"/>
    </w:rPr>
  </w:style>
  <w:style w:type="paragraph" w:customStyle="1" w:styleId="Tabletitle">
    <w:name w:val="Table title"/>
    <w:basedOn w:val="Norml"/>
    <w:rsid w:val="000B35A5"/>
    <w:pPr>
      <w:spacing w:before="120" w:after="120"/>
      <w:jc w:val="center"/>
    </w:pPr>
    <w:rPr>
      <w:b/>
      <w:sz w:val="20"/>
      <w:szCs w:val="20"/>
      <w:lang w:eastAsia="fr-FR"/>
    </w:rPr>
  </w:style>
  <w:style w:type="paragraph" w:styleId="TJ1">
    <w:name w:val="toc 1"/>
    <w:basedOn w:val="Norml"/>
    <w:next w:val="Norml"/>
    <w:autoRedefine/>
    <w:uiPriority w:val="39"/>
    <w:rsid w:val="001168D6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rsid w:val="00A1551B"/>
    <w:pPr>
      <w:ind w:left="24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A1551B"/>
    <w:pPr>
      <w:ind w:left="480"/>
    </w:pPr>
    <w:rPr>
      <w:i/>
      <w:iCs/>
      <w:sz w:val="20"/>
      <w:szCs w:val="20"/>
    </w:rPr>
  </w:style>
  <w:style w:type="paragraph" w:styleId="TJ4">
    <w:name w:val="toc 4"/>
    <w:basedOn w:val="Norml"/>
    <w:next w:val="Norml"/>
    <w:autoRedefine/>
    <w:semiHidden/>
    <w:rsid w:val="00A1551B"/>
    <w:pPr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semiHidden/>
    <w:rsid w:val="00A1551B"/>
    <w:pPr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A1551B"/>
    <w:pPr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A1551B"/>
    <w:pPr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A1551B"/>
    <w:pPr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semiHidden/>
    <w:rsid w:val="00A1551B"/>
    <w:pPr>
      <w:ind w:left="1920"/>
    </w:pPr>
    <w:rPr>
      <w:sz w:val="18"/>
      <w:szCs w:val="18"/>
    </w:rPr>
  </w:style>
  <w:style w:type="paragraph" w:customStyle="1" w:styleId="References">
    <w:name w:val="References"/>
    <w:basedOn w:val="Norml"/>
    <w:rsid w:val="00A1551B"/>
    <w:pPr>
      <w:tabs>
        <w:tab w:val="left" w:pos="720"/>
      </w:tabs>
      <w:ind w:left="360" w:hanging="360"/>
    </w:pPr>
    <w:rPr>
      <w:sz w:val="20"/>
      <w:szCs w:val="20"/>
      <w:lang w:val="en-US" w:eastAsia="en-US"/>
    </w:rPr>
  </w:style>
  <w:style w:type="paragraph" w:customStyle="1" w:styleId="symbole">
    <w:name w:val="symbole"/>
    <w:basedOn w:val="Norml"/>
    <w:autoRedefine/>
    <w:rsid w:val="00A1551B"/>
    <w:pPr>
      <w:widowControl w:val="0"/>
      <w:autoSpaceDE w:val="0"/>
      <w:autoSpaceDN w:val="0"/>
      <w:spacing w:line="360" w:lineRule="auto"/>
    </w:pPr>
    <w:rPr>
      <w:rFonts w:ascii="Symbol" w:hAnsi="Symbol"/>
      <w:lang w:val="en-US" w:eastAsia="fr-FR"/>
    </w:rPr>
  </w:style>
  <w:style w:type="paragraph" w:styleId="Cm">
    <w:name w:val="Title"/>
    <w:aliases w:val="TITLE"/>
    <w:basedOn w:val="Norml"/>
    <w:next w:val="Paragraph"/>
    <w:qFormat/>
    <w:rsid w:val="006256B8"/>
    <w:pPr>
      <w:pageBreakBefore/>
      <w:spacing w:before="240" w:after="60"/>
      <w:jc w:val="center"/>
      <w:outlineLvl w:val="0"/>
    </w:pPr>
    <w:rPr>
      <w:rFonts w:ascii="Arial" w:hAnsi="Arial" w:cs="Arial"/>
      <w:b/>
      <w:bCs/>
      <w:caps/>
      <w:color w:val="FF0000"/>
      <w:kern w:val="28"/>
      <w:sz w:val="40"/>
      <w:szCs w:val="40"/>
      <w:lang w:val="cs-CZ" w:eastAsia="cs-CZ"/>
    </w:rPr>
  </w:style>
  <w:style w:type="paragraph" w:customStyle="1" w:styleId="Equation">
    <w:name w:val="Equation"/>
    <w:basedOn w:val="Norml"/>
    <w:next w:val="Norml"/>
    <w:locked/>
    <w:rsid w:val="00A1551B"/>
    <w:pPr>
      <w:tabs>
        <w:tab w:val="left" w:pos="2835"/>
        <w:tab w:val="right" w:pos="9072"/>
      </w:tabs>
      <w:spacing w:before="120"/>
      <w:jc w:val="center"/>
    </w:pPr>
    <w:rPr>
      <w:bCs/>
      <w:sz w:val="20"/>
      <w:lang w:val="fr-FR" w:eastAsia="fr-FR"/>
    </w:rPr>
  </w:style>
  <w:style w:type="paragraph" w:customStyle="1" w:styleId="ParagraphBoldUnderline">
    <w:name w:val="ParagraphBoldUnderline"/>
    <w:basedOn w:val="ParagraphBold"/>
    <w:next w:val="Paragraph"/>
    <w:rsid w:val="00E9225B"/>
    <w:rPr>
      <w:u w:val="single"/>
    </w:rPr>
  </w:style>
  <w:style w:type="paragraph" w:styleId="NormlWeb">
    <w:name w:val="Normal (Web)"/>
    <w:basedOn w:val="Norml"/>
    <w:uiPriority w:val="99"/>
    <w:rsid w:val="00A1551B"/>
    <w:pPr>
      <w:spacing w:before="100" w:beforeAutospacing="1" w:after="100" w:afterAutospacing="1"/>
    </w:pPr>
    <w:rPr>
      <w:lang w:val="it-IT" w:eastAsia="it-IT"/>
    </w:rPr>
  </w:style>
  <w:style w:type="paragraph" w:styleId="Buborkszveg">
    <w:name w:val="Balloon Text"/>
    <w:basedOn w:val="Norml"/>
    <w:semiHidden/>
    <w:locked/>
    <w:rsid w:val="00242CE4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DF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ldItalicUnderline">
    <w:name w:val="ParagraphBoldItalicUnderline"/>
    <w:basedOn w:val="ParagraphBoldUnderline"/>
    <w:next w:val="Paragraph"/>
    <w:rsid w:val="00E9225B"/>
    <w:rPr>
      <w:i/>
    </w:rPr>
  </w:style>
  <w:style w:type="paragraph" w:customStyle="1" w:styleId="RedBoldCenter26">
    <w:name w:val="RedBoldCenter26"/>
    <w:basedOn w:val="Norml"/>
    <w:rsid w:val="006256B8"/>
    <w:pPr>
      <w:jc w:val="center"/>
    </w:pPr>
    <w:rPr>
      <w:b/>
      <w:bCs/>
      <w:color w:val="FF0000"/>
      <w:sz w:val="52"/>
      <w:szCs w:val="20"/>
    </w:rPr>
  </w:style>
  <w:style w:type="paragraph" w:customStyle="1" w:styleId="ParagraphCentered">
    <w:name w:val="Paragraph Centered"/>
    <w:basedOn w:val="Paragraph"/>
    <w:rsid w:val="006256B8"/>
    <w:pPr>
      <w:jc w:val="center"/>
    </w:pPr>
  </w:style>
  <w:style w:type="paragraph" w:customStyle="1" w:styleId="BlackBoldCenter18">
    <w:name w:val="BlackBoldCenter18"/>
    <w:basedOn w:val="Norml"/>
    <w:rsid w:val="00402175"/>
    <w:pPr>
      <w:jc w:val="center"/>
    </w:pPr>
    <w:rPr>
      <w:b/>
      <w:bCs/>
      <w:sz w:val="36"/>
      <w:szCs w:val="20"/>
    </w:rPr>
  </w:style>
  <w:style w:type="paragraph" w:customStyle="1" w:styleId="BlackBoldCenterSmMaj20">
    <w:name w:val="BlackBoldCenterSmMaj20"/>
    <w:basedOn w:val="Norml"/>
    <w:rsid w:val="00402175"/>
    <w:pPr>
      <w:jc w:val="center"/>
    </w:pPr>
    <w:rPr>
      <w:b/>
      <w:bCs/>
      <w:smallCaps/>
      <w:sz w:val="40"/>
      <w:szCs w:val="20"/>
    </w:rPr>
  </w:style>
  <w:style w:type="paragraph" w:customStyle="1" w:styleId="BlackBoldCenterBgMaj20">
    <w:name w:val="BlackBoldCenterBgMaj20"/>
    <w:basedOn w:val="Norml"/>
    <w:rsid w:val="00402175"/>
    <w:pPr>
      <w:ind w:left="-1260" w:right="-1417"/>
      <w:jc w:val="center"/>
    </w:pPr>
    <w:rPr>
      <w:b/>
      <w:bCs/>
      <w:caps/>
      <w:sz w:val="40"/>
      <w:szCs w:val="20"/>
    </w:rPr>
  </w:style>
  <w:style w:type="paragraph" w:customStyle="1" w:styleId="BlackCenter16">
    <w:name w:val="BlackCenter16"/>
    <w:basedOn w:val="Norml"/>
    <w:link w:val="BlackCenter16Car"/>
    <w:rsid w:val="00402175"/>
    <w:pPr>
      <w:jc w:val="center"/>
    </w:pPr>
    <w:rPr>
      <w:sz w:val="32"/>
      <w:szCs w:val="20"/>
    </w:rPr>
  </w:style>
  <w:style w:type="paragraph" w:customStyle="1" w:styleId="BlackCenter14">
    <w:name w:val="BlackCenter14"/>
    <w:basedOn w:val="BlackCenter16"/>
    <w:link w:val="BlackCenter14CarCar"/>
    <w:rsid w:val="00402175"/>
    <w:rPr>
      <w:sz w:val="28"/>
    </w:rPr>
  </w:style>
  <w:style w:type="character" w:customStyle="1" w:styleId="BlackCenter16Car">
    <w:name w:val="BlackCenter16 Car"/>
    <w:link w:val="BlackCenter16"/>
    <w:rsid w:val="00402175"/>
    <w:rPr>
      <w:sz w:val="32"/>
      <w:lang w:val="en-GB" w:eastAsia="en-GB" w:bidi="ar-SA"/>
    </w:rPr>
  </w:style>
  <w:style w:type="character" w:customStyle="1" w:styleId="BlackCenter14CarCar">
    <w:name w:val="BlackCenter14 Car Car"/>
    <w:link w:val="BlackCenter14"/>
    <w:rsid w:val="00402175"/>
    <w:rPr>
      <w:sz w:val="28"/>
      <w:lang w:val="en-GB" w:eastAsia="en-GB" w:bidi="ar-SA"/>
    </w:rPr>
  </w:style>
  <w:style w:type="paragraph" w:customStyle="1" w:styleId="BlackBoldItalic14">
    <w:name w:val="BlackBoldItalic14"/>
    <w:basedOn w:val="Paragraph"/>
    <w:rsid w:val="00402175"/>
    <w:rPr>
      <w:b/>
      <w:bCs/>
      <w:i/>
      <w:iCs/>
      <w:sz w:val="28"/>
    </w:rPr>
  </w:style>
  <w:style w:type="character" w:customStyle="1" w:styleId="RedBold">
    <w:name w:val="RedBold"/>
    <w:rsid w:val="006256B8"/>
    <w:rPr>
      <w:b/>
      <w:bCs/>
      <w:color w:val="FF0000"/>
    </w:rPr>
  </w:style>
  <w:style w:type="paragraph" w:customStyle="1" w:styleId="Black10">
    <w:name w:val="Black10"/>
    <w:basedOn w:val="Norml"/>
    <w:next w:val="Norml"/>
    <w:link w:val="Black10Car"/>
    <w:rsid w:val="000E297B"/>
    <w:rPr>
      <w:sz w:val="20"/>
    </w:rPr>
  </w:style>
  <w:style w:type="character" w:customStyle="1" w:styleId="Black10Car">
    <w:name w:val="Black10 Car"/>
    <w:link w:val="Black10"/>
    <w:rsid w:val="000E297B"/>
    <w:rPr>
      <w:szCs w:val="24"/>
      <w:lang w:val="en-GB" w:eastAsia="en-GB" w:bidi="ar-SA"/>
    </w:rPr>
  </w:style>
  <w:style w:type="paragraph" w:customStyle="1" w:styleId="BlackBoldCenter10">
    <w:name w:val="BlackBoldCenter10"/>
    <w:basedOn w:val="Black10"/>
    <w:next w:val="Norml"/>
    <w:link w:val="BlackBoldCenter10Car"/>
    <w:rsid w:val="000E297B"/>
    <w:pPr>
      <w:jc w:val="center"/>
    </w:pPr>
    <w:rPr>
      <w:b/>
      <w:bCs/>
      <w:szCs w:val="20"/>
    </w:rPr>
  </w:style>
  <w:style w:type="paragraph" w:customStyle="1" w:styleId="BlackRight18">
    <w:name w:val="BlackRight18"/>
    <w:basedOn w:val="Norml"/>
    <w:next w:val="Norml"/>
    <w:rsid w:val="000E297B"/>
    <w:pPr>
      <w:jc w:val="right"/>
    </w:pPr>
    <w:rPr>
      <w:rFonts w:ascii="Arial" w:hAnsi="Arial"/>
      <w:color w:val="000000"/>
      <w:sz w:val="36"/>
      <w:szCs w:val="20"/>
    </w:rPr>
  </w:style>
  <w:style w:type="paragraph" w:customStyle="1" w:styleId="BlackBoldRight20">
    <w:name w:val="BlackBoldRight20"/>
    <w:basedOn w:val="Norml"/>
    <w:next w:val="Norml"/>
    <w:rsid w:val="008F0D24"/>
    <w:pPr>
      <w:jc w:val="right"/>
    </w:pPr>
    <w:rPr>
      <w:rFonts w:ascii="Arial" w:hAnsi="Arial"/>
      <w:b/>
      <w:sz w:val="40"/>
      <w:szCs w:val="20"/>
    </w:rPr>
  </w:style>
  <w:style w:type="paragraph" w:customStyle="1" w:styleId="BlackBoldCenter12">
    <w:name w:val="BlackBoldCenter12"/>
    <w:basedOn w:val="BlackBoldCenter10"/>
    <w:rsid w:val="00CA0DF4"/>
    <w:rPr>
      <w:sz w:val="24"/>
    </w:rPr>
  </w:style>
  <w:style w:type="paragraph" w:customStyle="1" w:styleId="ParagraphItalic">
    <w:name w:val="ParagraphItalic"/>
    <w:basedOn w:val="Paragraph"/>
    <w:next w:val="Paragraph"/>
    <w:rsid w:val="004F5E3A"/>
    <w:rPr>
      <w:i/>
      <w:iCs/>
    </w:rPr>
  </w:style>
  <w:style w:type="paragraph" w:customStyle="1" w:styleId="ParagraphBold">
    <w:name w:val="ParagraphBold"/>
    <w:basedOn w:val="Paragraph"/>
    <w:next w:val="Paragraph"/>
    <w:rsid w:val="004F5E3A"/>
    <w:rPr>
      <w:b/>
      <w:bCs/>
    </w:rPr>
  </w:style>
  <w:style w:type="paragraph" w:customStyle="1" w:styleId="ParagraphBoldItalic">
    <w:name w:val="ParagraphBoldItalic"/>
    <w:basedOn w:val="ParagraphBold"/>
    <w:next w:val="Paragraph"/>
    <w:rsid w:val="004F5E3A"/>
    <w:rPr>
      <w:i/>
      <w:iCs/>
    </w:rPr>
  </w:style>
  <w:style w:type="paragraph" w:customStyle="1" w:styleId="ParagraphUnderline">
    <w:name w:val="ParagraphUnderline"/>
    <w:basedOn w:val="Paragraph"/>
    <w:next w:val="Paragraph"/>
    <w:rsid w:val="004F5E3A"/>
    <w:rPr>
      <w:u w:val="single"/>
    </w:rPr>
  </w:style>
  <w:style w:type="paragraph" w:customStyle="1" w:styleId="ParagraphUnderlineItalique">
    <w:name w:val="ParagraphUnderlineItalique"/>
    <w:basedOn w:val="ParagraphUnderline"/>
    <w:next w:val="Paragraph"/>
    <w:rsid w:val="004F5E3A"/>
    <w:rPr>
      <w:i/>
      <w:iCs/>
    </w:rPr>
  </w:style>
  <w:style w:type="paragraph" w:customStyle="1" w:styleId="Black10right">
    <w:name w:val="Black10right"/>
    <w:basedOn w:val="Black10"/>
    <w:next w:val="Norml"/>
    <w:rsid w:val="00F4568D"/>
    <w:pPr>
      <w:jc w:val="right"/>
    </w:pPr>
  </w:style>
  <w:style w:type="character" w:customStyle="1" w:styleId="BlackBoldCenter10Car">
    <w:name w:val="BlackBoldCenter10 Car"/>
    <w:link w:val="BlackBoldCenter10"/>
    <w:rsid w:val="00045B8B"/>
    <w:rPr>
      <w:b/>
      <w:bCs/>
      <w:szCs w:val="24"/>
      <w:lang w:val="en-GB" w:eastAsia="en-GB" w:bidi="ar-SA"/>
    </w:rPr>
  </w:style>
  <w:style w:type="paragraph" w:customStyle="1" w:styleId="ParagraphBold0">
    <w:name w:val="Paragraph Bold"/>
    <w:basedOn w:val="Paragraph"/>
    <w:rsid w:val="006256B8"/>
    <w:pPr>
      <w:spacing w:before="60" w:after="60"/>
    </w:pPr>
    <w:rPr>
      <w:b/>
      <w:bCs/>
    </w:rPr>
  </w:style>
  <w:style w:type="paragraph" w:customStyle="1" w:styleId="ParagraphUnderlined">
    <w:name w:val="Paragraph Underlined"/>
    <w:basedOn w:val="Paragraph"/>
    <w:rsid w:val="006256B8"/>
    <w:pPr>
      <w:keepNext/>
    </w:pPr>
    <w:rPr>
      <w:u w:val="single"/>
    </w:rPr>
  </w:style>
  <w:style w:type="paragraph" w:customStyle="1" w:styleId="StylParagraphDoprava">
    <w:name w:val="Styl Paragraph + Doprava"/>
    <w:basedOn w:val="Paragraph"/>
    <w:rsid w:val="006256B8"/>
    <w:pPr>
      <w:spacing w:before="60" w:after="60"/>
      <w:jc w:val="right"/>
    </w:pPr>
  </w:style>
  <w:style w:type="paragraph" w:customStyle="1" w:styleId="ParagraphCenteredTable">
    <w:name w:val="Paragraph Centered Table"/>
    <w:basedOn w:val="ParagraphCentered"/>
    <w:rsid w:val="00711F95"/>
    <w:pPr>
      <w:spacing w:before="60" w:after="60"/>
    </w:pPr>
  </w:style>
  <w:style w:type="character" w:customStyle="1" w:styleId="RedBold16">
    <w:name w:val="RedBold 16"/>
    <w:rsid w:val="00225316"/>
    <w:rPr>
      <w:b/>
      <w:bCs/>
      <w:color w:val="FF0000"/>
      <w:sz w:val="32"/>
    </w:rPr>
  </w:style>
  <w:style w:type="paragraph" w:customStyle="1" w:styleId="ParagraphTable">
    <w:name w:val="Paragraph Table"/>
    <w:basedOn w:val="Paragraph"/>
    <w:rsid w:val="00FB62AC"/>
    <w:pPr>
      <w:spacing w:before="60" w:after="60"/>
    </w:pPr>
  </w:style>
  <w:style w:type="character" w:customStyle="1" w:styleId="lfejChar">
    <w:name w:val="Élőfej Char"/>
    <w:link w:val="lfej"/>
    <w:uiPriority w:val="99"/>
    <w:rsid w:val="00412C50"/>
    <w:rPr>
      <w:szCs w:val="24"/>
      <w:lang w:val="en-GB" w:eastAsia="en-GB"/>
    </w:rPr>
  </w:style>
  <w:style w:type="character" w:customStyle="1" w:styleId="llbChar">
    <w:name w:val="Élőláb Char"/>
    <w:link w:val="llb"/>
    <w:uiPriority w:val="99"/>
    <w:rsid w:val="00412C50"/>
    <w:rPr>
      <w:sz w:val="22"/>
      <w:szCs w:val="24"/>
      <w:lang w:val="en-GB" w:eastAsia="en-GB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E2C1F"/>
    <w:pPr>
      <w:numPr>
        <w:numId w:val="0"/>
      </w:numPr>
      <w:spacing w:after="60"/>
      <w:outlineLvl w:val="9"/>
    </w:pPr>
    <w:rPr>
      <w:bCs/>
      <w:caps w:val="0"/>
      <w:kern w:val="32"/>
      <w:szCs w:val="32"/>
    </w:rPr>
  </w:style>
  <w:style w:type="paragraph" w:styleId="Listaszerbekezds">
    <w:name w:val="List Paragraph"/>
    <w:basedOn w:val="Norml"/>
    <w:uiPriority w:val="34"/>
    <w:qFormat/>
    <w:rsid w:val="00FF33D0"/>
    <w:pPr>
      <w:spacing w:after="200" w:line="276" w:lineRule="auto"/>
      <w:ind w:left="720"/>
      <w:contextualSpacing/>
    </w:pPr>
    <w:rPr>
      <w:szCs w:val="22"/>
      <w:lang w:val="en-US" w:eastAsia="en-US" w:bidi="en-US"/>
    </w:rPr>
  </w:style>
  <w:style w:type="character" w:customStyle="1" w:styleId="Cmsor5Char">
    <w:name w:val="Címsor 5 Char"/>
    <w:aliases w:val="Title 5 Char"/>
    <w:link w:val="Cmsor5"/>
    <w:rsid w:val="00FF33D0"/>
    <w:rPr>
      <w:rFonts w:ascii="Cambria" w:hAnsi="Cambria"/>
      <w:sz w:val="24"/>
      <w:lang w:val="en-US" w:eastAsia="en-US"/>
    </w:rPr>
  </w:style>
  <w:style w:type="character" w:styleId="Jegyzethivatkozs">
    <w:name w:val="annotation reference"/>
    <w:uiPriority w:val="99"/>
    <w:semiHidden/>
    <w:unhideWhenUsed/>
    <w:rsid w:val="006157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157D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6157DD"/>
    <w:rPr>
      <w:lang w:val="en-GB"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57D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157DD"/>
    <w:rPr>
      <w:b/>
      <w:bCs/>
      <w:lang w:val="en-GB" w:eastAsia="en-GB"/>
    </w:rPr>
  </w:style>
  <w:style w:type="table" w:customStyle="1" w:styleId="Svtlseznamzvraznn11">
    <w:name w:val="Světlý seznam – zvýraznění 11"/>
    <w:basedOn w:val="Normltblzat"/>
    <w:uiPriority w:val="61"/>
    <w:rsid w:val="006D78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Text">
    <w:name w:val="Standard Text"/>
    <w:basedOn w:val="Norml"/>
    <w:link w:val="StandardTextChar"/>
    <w:rsid w:val="00CF5A25"/>
    <w:pPr>
      <w:tabs>
        <w:tab w:val="left" w:pos="0"/>
        <w:tab w:val="left" w:pos="1418"/>
        <w:tab w:val="left" w:pos="3402"/>
        <w:tab w:val="left" w:pos="7088"/>
      </w:tabs>
      <w:autoSpaceDE w:val="0"/>
      <w:autoSpaceDN w:val="0"/>
      <w:adjustRightInd w:val="0"/>
    </w:pPr>
    <w:rPr>
      <w:rFonts w:ascii="Arial" w:eastAsia="SimSun" w:hAnsi="Arial"/>
      <w:spacing w:val="-3"/>
      <w:sz w:val="22"/>
      <w:szCs w:val="22"/>
      <w:lang w:eastAsia="fi-FI"/>
    </w:rPr>
  </w:style>
  <w:style w:type="character" w:customStyle="1" w:styleId="StandardTextChar">
    <w:name w:val="Standard Text Char"/>
    <w:link w:val="StandardText"/>
    <w:rsid w:val="00CF5A25"/>
    <w:rPr>
      <w:rFonts w:ascii="Arial" w:eastAsia="SimSun" w:hAnsi="Arial" w:cs="Arial"/>
      <w:spacing w:val="-3"/>
      <w:sz w:val="22"/>
      <w:szCs w:val="22"/>
      <w:lang w:val="en-GB" w:eastAsia="fi-FI"/>
    </w:rPr>
  </w:style>
  <w:style w:type="paragraph" w:customStyle="1" w:styleId="auf1">
    <w:name w:val="auf1"/>
    <w:basedOn w:val="StandardText"/>
    <w:rsid w:val="00DA440A"/>
    <w:rPr>
      <w:rFonts w:cs="Arial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A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-kntformzottChar">
    <w:name w:val="HTML-ként formázott Char"/>
    <w:link w:val="HTML-kntformzott"/>
    <w:uiPriority w:val="99"/>
    <w:semiHidden/>
    <w:rsid w:val="005A5A7D"/>
    <w:rPr>
      <w:rFonts w:ascii="Courier New" w:hAnsi="Courier New" w:cs="Courier New"/>
    </w:rPr>
  </w:style>
  <w:style w:type="character" w:customStyle="1" w:styleId="process-definition-name-message">
    <w:name w:val="process-definition-name-message"/>
    <w:rsid w:val="009B7499"/>
  </w:style>
  <w:style w:type="paragraph" w:customStyle="1" w:styleId="Default">
    <w:name w:val="Default"/>
    <w:rsid w:val="009C7D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CE0476"/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DD5A29"/>
  </w:style>
  <w:style w:type="character" w:styleId="Mrltotthiperhivatkozs">
    <w:name w:val="FollowedHyperlink"/>
    <w:uiPriority w:val="99"/>
    <w:semiHidden/>
    <w:unhideWhenUsed/>
    <w:rsid w:val="000D45B4"/>
    <w:rPr>
      <w:color w:val="954F72"/>
      <w:u w:val="single"/>
    </w:rPr>
  </w:style>
  <w:style w:type="paragraph" w:customStyle="1" w:styleId="Char1CharCharChar">
    <w:name w:val="Char1 Char Char Char"/>
    <w:basedOn w:val="Norml"/>
    <w:rsid w:val="004E2FB7"/>
    <w:pPr>
      <w:tabs>
        <w:tab w:val="left" w:pos="1418"/>
      </w:tabs>
      <w:spacing w:after="160" w:line="240" w:lineRule="exact"/>
    </w:pPr>
    <w:rPr>
      <w:rFonts w:ascii="Tahoma" w:hAnsi="Tahoma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72352B"/>
    <w:rPr>
      <w:b/>
      <w:bCs/>
    </w:rPr>
  </w:style>
  <w:style w:type="character" w:customStyle="1" w:styleId="red">
    <w:name w:val="red"/>
    <w:basedOn w:val="Bekezdsalapbettpusa"/>
    <w:rsid w:val="00DF6727"/>
  </w:style>
  <w:style w:type="paragraph" w:customStyle="1" w:styleId="auf1-1">
    <w:name w:val="auf1-1"/>
    <w:basedOn w:val="auf1"/>
    <w:rsid w:val="008072B6"/>
    <w:pPr>
      <w:tabs>
        <w:tab w:val="clear" w:pos="0"/>
        <w:tab w:val="clear" w:pos="3402"/>
        <w:tab w:val="clear" w:pos="7088"/>
        <w:tab w:val="num" w:pos="1080"/>
      </w:tabs>
      <w:autoSpaceDE/>
      <w:autoSpaceDN/>
      <w:adjustRightInd/>
      <w:ind w:left="1080" w:hanging="360"/>
    </w:pPr>
    <w:rPr>
      <w:spacing w:val="0"/>
    </w:rPr>
  </w:style>
  <w:style w:type="character" w:customStyle="1" w:styleId="fontstyle01">
    <w:name w:val="fontstyle01"/>
    <w:basedOn w:val="Bekezdsalapbettpusa"/>
    <w:rsid w:val="0053793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po-link">
    <w:name w:val="po-link"/>
    <w:basedOn w:val="Bekezdsalapbettpusa"/>
    <w:rsid w:val="00F40201"/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8430A7"/>
    <w:rPr>
      <w:color w:val="605E5C"/>
      <w:shd w:val="clear" w:color="auto" w:fill="E1DFDD"/>
    </w:rPr>
  </w:style>
  <w:style w:type="character" w:customStyle="1" w:styleId="fontstyle21">
    <w:name w:val="fontstyle21"/>
    <w:basedOn w:val="Bekezdsalapbettpusa"/>
    <w:rsid w:val="00927F7F"/>
    <w:rPr>
      <w:rFonts w:ascii="Helvetica" w:hAnsi="Helvetica" w:hint="default"/>
      <w:b w:val="0"/>
      <w:bCs w:val="0"/>
      <w:i w:val="0"/>
      <w:iCs w:val="0"/>
      <w:color w:val="464646"/>
      <w:sz w:val="16"/>
      <w:szCs w:val="16"/>
    </w:rPr>
  </w:style>
  <w:style w:type="character" w:customStyle="1" w:styleId="fontstyle31">
    <w:name w:val="fontstyle31"/>
    <w:basedOn w:val="Bekezdsalapbettpusa"/>
    <w:rsid w:val="00927F7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Bekezdsalapbettpusa"/>
    <w:rsid w:val="00927F7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E12654"/>
    <w:rPr>
      <w:color w:val="605E5C"/>
      <w:shd w:val="clear" w:color="auto" w:fill="E1DFDD"/>
    </w:rPr>
  </w:style>
  <w:style w:type="character" w:customStyle="1" w:styleId="Nevyeenzmnka1">
    <w:name w:val="Nevyřešená zmínka1"/>
    <w:basedOn w:val="Bekezdsalapbettpusa"/>
    <w:uiPriority w:val="99"/>
    <w:semiHidden/>
    <w:unhideWhenUsed/>
    <w:rsid w:val="002A3826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0F0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sv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96984EC851F4EB6065E18EE199ECE" ma:contentTypeVersion="13" ma:contentTypeDescription="Create a new document." ma:contentTypeScope="" ma:versionID="b672e717782f592805afb393972c65ba">
  <xsd:schema xmlns:xsd="http://www.w3.org/2001/XMLSchema" xmlns:xs="http://www.w3.org/2001/XMLSchema" xmlns:p="http://schemas.microsoft.com/office/2006/metadata/properties" xmlns:ns2="bd9bc4c8-f8fe-4d31-9b03-652f18659b03" xmlns:ns3="48532cd2-131b-4b15-98ca-fcd4266d7c88" targetNamespace="http://schemas.microsoft.com/office/2006/metadata/properties" ma:root="true" ma:fieldsID="bde47fff07cbcf78858bf39f0f37e130" ns2:_="" ns3:_="">
    <xsd:import namespace="bd9bc4c8-f8fe-4d31-9b03-652f18659b03"/>
    <xsd:import namespace="48532cd2-131b-4b15-98ca-fcd4266d7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c4c8-f8fe-4d31-9b03-652f18659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5f63d4-f2f1-4bd1-b783-e8c780ad9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2cd2-131b-4b15-98ca-fcd4266d7c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4238e6-3f5d-48ef-bdf1-6b40dd449ce0}" ma:internalName="TaxCatchAll" ma:showField="CatchAllData" ma:web="48532cd2-131b-4b15-98ca-fcd4266d7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bc4c8-f8fe-4d31-9b03-652f18659b03">
      <Terms xmlns="http://schemas.microsoft.com/office/infopath/2007/PartnerControls"/>
    </lcf76f155ced4ddcb4097134ff3c332f>
    <TaxCatchAll xmlns="48532cd2-131b-4b15-98ca-fcd4266d7c88" xsi:nil="true"/>
  </documentManagement>
</p:properties>
</file>

<file path=customXml/itemProps1.xml><?xml version="1.0" encoding="utf-8"?>
<ds:datastoreItem xmlns:ds="http://schemas.openxmlformats.org/officeDocument/2006/customXml" ds:itemID="{FD693ECF-C85D-47D5-90DB-74B3A7C5C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FD44C-087E-4210-8B75-1083707A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bc4c8-f8fe-4d31-9b03-652f18659b03"/>
    <ds:schemaRef ds:uri="48532cd2-131b-4b15-98ca-fcd4266d7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C2ECD-8111-4948-84A9-8F6BE256B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F0D01-EDA6-4B6C-82F9-4576478A38CC}">
  <ds:schemaRefs>
    <ds:schemaRef ds:uri="http://schemas.microsoft.com/office/2006/metadata/properties"/>
    <ds:schemaRef ds:uri="http://schemas.microsoft.com/office/infopath/2007/PartnerControls"/>
    <ds:schemaRef ds:uri="bd9bc4c8-f8fe-4d31-9b03-652f18659b03"/>
    <ds:schemaRef ds:uri="48532cd2-131b-4b15-98ca-fcd4266d7c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2291</Characters>
  <Application>Microsoft Office Word</Application>
  <DocSecurity>0</DocSecurity>
  <Lines>19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Title of the deliverable</vt:lpstr>
      <vt:lpstr>Title of the deliverable</vt:lpstr>
      <vt:lpstr>Title of the deliverable</vt:lpstr>
      <vt:lpstr>Title of the deliverable</vt:lpstr>
      <vt:lpstr>Title of the deliverable</vt:lpstr>
    </vt:vector>
  </TitlesOfParts>
  <Company>Microsoft</Company>
  <LinksUpToDate>false</LinksUpToDate>
  <CharactersWithSpaces>2617</CharactersWithSpaces>
  <SharedDoc>false</SharedDoc>
  <HLinks>
    <vt:vector size="348" baseType="variant">
      <vt:variant>
        <vt:i4>5767227</vt:i4>
      </vt:variant>
      <vt:variant>
        <vt:i4>320</vt:i4>
      </vt:variant>
      <vt:variant>
        <vt:i4>0</vt:i4>
      </vt:variant>
      <vt:variant>
        <vt:i4>5</vt:i4>
      </vt:variant>
      <vt:variant>
        <vt:lpwstr>mailto:jana.peroutkova@evalion.cz</vt:lpwstr>
      </vt:variant>
      <vt:variant>
        <vt:lpwstr/>
      </vt:variant>
      <vt:variant>
        <vt:i4>2555978</vt:i4>
      </vt:variant>
      <vt:variant>
        <vt:i4>302</vt:i4>
      </vt:variant>
      <vt:variant>
        <vt:i4>0</vt:i4>
      </vt:variant>
      <vt:variant>
        <vt:i4>5</vt:i4>
      </vt:variant>
      <vt:variant>
        <vt:lpwstr>mailto:petr.koran@evalion.cz</vt:lpwstr>
      </vt:variant>
      <vt:variant>
        <vt:lpwstr/>
      </vt:variant>
      <vt:variant>
        <vt:i4>6226039</vt:i4>
      </vt:variant>
      <vt:variant>
        <vt:i4>299</vt:i4>
      </vt:variant>
      <vt:variant>
        <vt:i4>0</vt:i4>
      </vt:variant>
      <vt:variant>
        <vt:i4>5</vt:i4>
      </vt:variant>
      <vt:variant>
        <vt:lpwstr>ftp://cinch_project_CINCH@ftpx.forpsi.com/</vt:lpwstr>
      </vt:variant>
      <vt:variant>
        <vt:lpwstr/>
      </vt:variant>
      <vt:variant>
        <vt:i4>2490426</vt:i4>
      </vt:variant>
      <vt:variant>
        <vt:i4>296</vt:i4>
      </vt:variant>
      <vt:variant>
        <vt:i4>0</vt:i4>
      </vt:variant>
      <vt:variant>
        <vt:i4>5</vt:i4>
      </vt:variant>
      <vt:variant>
        <vt:lpwstr>http://www.cich-project.eu/</vt:lpwstr>
      </vt:variant>
      <vt:variant>
        <vt:lpwstr/>
      </vt:variant>
      <vt:variant>
        <vt:i4>4325478</vt:i4>
      </vt:variant>
      <vt:variant>
        <vt:i4>293</vt:i4>
      </vt:variant>
      <vt:variant>
        <vt:i4>0</vt:i4>
      </vt:variant>
      <vt:variant>
        <vt:i4>5</vt:i4>
      </vt:variant>
      <vt:variant>
        <vt:lpwstr>mailto:vahlbruch@irs.uni-hannover.de</vt:lpwstr>
      </vt:variant>
      <vt:variant>
        <vt:lpwstr/>
      </vt:variant>
      <vt:variant>
        <vt:i4>2555978</vt:i4>
      </vt:variant>
      <vt:variant>
        <vt:i4>290</vt:i4>
      </vt:variant>
      <vt:variant>
        <vt:i4>0</vt:i4>
      </vt:variant>
      <vt:variant>
        <vt:i4>5</vt:i4>
      </vt:variant>
      <vt:variant>
        <vt:lpwstr>mailto:petr.koran@evalion.cz</vt:lpwstr>
      </vt:variant>
      <vt:variant>
        <vt:lpwstr/>
      </vt:variant>
      <vt:variant>
        <vt:i4>2228234</vt:i4>
      </vt:variant>
      <vt:variant>
        <vt:i4>287</vt:i4>
      </vt:variant>
      <vt:variant>
        <vt:i4>0</vt:i4>
      </vt:variant>
      <vt:variant>
        <vt:i4>5</vt:i4>
      </vt:variant>
      <vt:variant>
        <vt:lpwstr>mailto:walther@irs.uni-hannover.de</vt:lpwstr>
      </vt:variant>
      <vt:variant>
        <vt:lpwstr/>
      </vt:variant>
      <vt:variant>
        <vt:i4>2097242</vt:i4>
      </vt:variant>
      <vt:variant>
        <vt:i4>281</vt:i4>
      </vt:variant>
      <vt:variant>
        <vt:i4>0</vt:i4>
      </vt:variant>
      <vt:variant>
        <vt:i4>5</vt:i4>
      </vt:variant>
      <vt:variant>
        <vt:lpwstr>http://ec.europa.eu/research/participants/docs/h2020-funding-guide/index_en.htm</vt:lpwstr>
      </vt:variant>
      <vt:variant>
        <vt:lpwstr/>
      </vt:variant>
      <vt:variant>
        <vt:i4>6226039</vt:i4>
      </vt:variant>
      <vt:variant>
        <vt:i4>278</vt:i4>
      </vt:variant>
      <vt:variant>
        <vt:i4>0</vt:i4>
      </vt:variant>
      <vt:variant>
        <vt:i4>5</vt:i4>
      </vt:variant>
      <vt:variant>
        <vt:lpwstr>ftp://cinch_project_CINCH@ftpx.forpsi.com/</vt:lpwstr>
      </vt:variant>
      <vt:variant>
        <vt:lpwstr/>
      </vt:variant>
      <vt:variant>
        <vt:i4>1441842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_Toc483845144</vt:lpwstr>
      </vt:variant>
      <vt:variant>
        <vt:i4>1441842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_Toc483845143</vt:lpwstr>
      </vt:variant>
      <vt:variant>
        <vt:i4>1441842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_Toc483845142</vt:lpwstr>
      </vt:variant>
      <vt:variant>
        <vt:i4>1441842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_Toc483845141</vt:lpwstr>
      </vt:variant>
      <vt:variant>
        <vt:i4>1441842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_Toc483845140</vt:lpwstr>
      </vt:variant>
      <vt:variant>
        <vt:i4>1114162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_Toc483845139</vt:lpwstr>
      </vt:variant>
      <vt:variant>
        <vt:i4>1114162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_Toc483845138</vt:lpwstr>
      </vt:variant>
      <vt:variant>
        <vt:i4>1114162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_Toc483845137</vt:lpwstr>
      </vt:variant>
      <vt:variant>
        <vt:i4>1114162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_Toc483845136</vt:lpwstr>
      </vt:variant>
      <vt:variant>
        <vt:i4>1114162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_Toc483845135</vt:lpwstr>
      </vt:variant>
      <vt:variant>
        <vt:i4>1114162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_Toc483845134</vt:lpwstr>
      </vt:variant>
      <vt:variant>
        <vt:i4>1114162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_Toc483845133</vt:lpwstr>
      </vt:variant>
      <vt:variant>
        <vt:i4>1114162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_Toc483845132</vt:lpwstr>
      </vt:variant>
      <vt:variant>
        <vt:i4>1114162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_Toc483845131</vt:lpwstr>
      </vt:variant>
      <vt:variant>
        <vt:i4>1114162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_Toc483845130</vt:lpwstr>
      </vt:variant>
      <vt:variant>
        <vt:i4>1048626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_Toc483845129</vt:lpwstr>
      </vt:variant>
      <vt:variant>
        <vt:i4>1048626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_Toc483845128</vt:lpwstr>
      </vt:variant>
      <vt:variant>
        <vt:i4>1048626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_Toc483845127</vt:lpwstr>
      </vt:variant>
      <vt:variant>
        <vt:i4>1048626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_Toc483845126</vt:lpwstr>
      </vt:variant>
      <vt:variant>
        <vt:i4>1048626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_Toc483845125</vt:lpwstr>
      </vt:variant>
      <vt:variant>
        <vt:i4>1048626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_Toc483845123</vt:lpwstr>
      </vt:variant>
      <vt:variant>
        <vt:i4>1048626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_Toc483845122</vt:lpwstr>
      </vt:variant>
      <vt:variant>
        <vt:i4>1048626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_Toc483845121</vt:lpwstr>
      </vt:variant>
      <vt:variant>
        <vt:i4>1048626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_Toc483845120</vt:lpwstr>
      </vt:variant>
      <vt:variant>
        <vt:i4>1245234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_Toc483845119</vt:lpwstr>
      </vt:variant>
      <vt:variant>
        <vt:i4>1245234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_Toc483845118</vt:lpwstr>
      </vt:variant>
      <vt:variant>
        <vt:i4>1245234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_Toc483845117</vt:lpwstr>
      </vt:variant>
      <vt:variant>
        <vt:i4>1245234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_Toc483845116</vt:lpwstr>
      </vt:variant>
      <vt:variant>
        <vt:i4>1245234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_Toc483845115</vt:lpwstr>
      </vt:variant>
      <vt:variant>
        <vt:i4>1245234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_Toc483845114</vt:lpwstr>
      </vt:variant>
      <vt:variant>
        <vt:i4>1245234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_Toc483845113</vt:lpwstr>
      </vt:variant>
      <vt:variant>
        <vt:i4>1245234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_Toc483845112</vt:lpwstr>
      </vt:variant>
      <vt:variant>
        <vt:i4>1245234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_Toc483845111</vt:lpwstr>
      </vt:variant>
      <vt:variant>
        <vt:i4>1245234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_Toc483845110</vt:lpwstr>
      </vt:variant>
      <vt:variant>
        <vt:i4>1179698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_Toc483845109</vt:lpwstr>
      </vt:variant>
      <vt:variant>
        <vt:i4>1179698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_Toc483845108</vt:lpwstr>
      </vt:variant>
      <vt:variant>
        <vt:i4>1179698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_Toc483845107</vt:lpwstr>
      </vt:variant>
      <vt:variant>
        <vt:i4>1179698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_Toc483845106</vt:lpwstr>
      </vt:variant>
      <vt:variant>
        <vt:i4>1179698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_Toc483845105</vt:lpwstr>
      </vt:variant>
      <vt:variant>
        <vt:i4>1179698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_Toc483845104</vt:lpwstr>
      </vt:variant>
      <vt:variant>
        <vt:i4>1179698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_Toc483845103</vt:lpwstr>
      </vt:variant>
      <vt:variant>
        <vt:i4>1179698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_Toc483845102</vt:lpwstr>
      </vt:variant>
      <vt:variant>
        <vt:i4>1179698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_Toc483845101</vt:lpwstr>
      </vt:variant>
      <vt:variant>
        <vt:i4>1179698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_Toc483845100</vt:lpwstr>
      </vt:variant>
      <vt:variant>
        <vt:i4>655447</vt:i4>
      </vt:variant>
      <vt:variant>
        <vt:i4>8</vt:i4>
      </vt:variant>
      <vt:variant>
        <vt:i4>0</vt:i4>
      </vt:variant>
      <vt:variant>
        <vt:i4>5</vt:i4>
      </vt:variant>
      <vt:variant>
        <vt:lpwstr>http://www.cinch-project.eu/</vt:lpwstr>
      </vt:variant>
      <vt:variant>
        <vt:lpwstr/>
      </vt:variant>
      <vt:variant>
        <vt:i4>6750299</vt:i4>
      </vt:variant>
      <vt:variant>
        <vt:i4>5</vt:i4>
      </vt:variant>
      <vt:variant>
        <vt:i4>0</vt:i4>
      </vt:variant>
      <vt:variant>
        <vt:i4>5</vt:i4>
      </vt:variant>
      <vt:variant>
        <vt:lpwstr>mailto:cinch@evalion.cz</vt:lpwstr>
      </vt:variant>
      <vt:variant>
        <vt:lpwstr/>
      </vt:variant>
      <vt:variant>
        <vt:i4>2228234</vt:i4>
      </vt:variant>
      <vt:variant>
        <vt:i4>2</vt:i4>
      </vt:variant>
      <vt:variant>
        <vt:i4>0</vt:i4>
      </vt:variant>
      <vt:variant>
        <vt:i4>5</vt:i4>
      </vt:variant>
      <vt:variant>
        <vt:lpwstr>mailto:walther@irs.uni-hannover.de</vt:lpwstr>
      </vt:variant>
      <vt:variant>
        <vt:lpwstr/>
      </vt:variant>
      <vt:variant>
        <vt:i4>1638425</vt:i4>
      </vt:variant>
      <vt:variant>
        <vt:i4>-1</vt:i4>
      </vt:variant>
      <vt:variant>
        <vt:i4>1566</vt:i4>
      </vt:variant>
      <vt:variant>
        <vt:i4>1</vt:i4>
      </vt:variant>
      <vt:variant>
        <vt:lpwstr>https://www.ponteproject.eu/wp-content/uploads/2016/10/LOGO-HORIZON-2020.png</vt:lpwstr>
      </vt:variant>
      <vt:variant>
        <vt:lpwstr/>
      </vt:variant>
      <vt:variant>
        <vt:i4>1245252</vt:i4>
      </vt:variant>
      <vt:variant>
        <vt:i4>-1</vt:i4>
      </vt:variant>
      <vt:variant>
        <vt:i4>1590</vt:i4>
      </vt:variant>
      <vt:variant>
        <vt:i4>1</vt:i4>
      </vt:variant>
      <vt:variant>
        <vt:lpwstr>https://europa.eu/european-union/sites/europaeu/files/docs/body/flag_yellow_low.jpg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deliverable</dc:title>
  <dc:subject>Dx.y</dc:subject>
  <dc:creator>Lead Beneficiary Writer</dc:creator>
  <cp:lastModifiedBy>Csilla Pesznyak</cp:lastModifiedBy>
  <cp:revision>2</cp:revision>
  <cp:lastPrinted>2020-11-26T07:35:00Z</cp:lastPrinted>
  <dcterms:created xsi:type="dcterms:W3CDTF">2025-02-23T14:09:00Z</dcterms:created>
  <dcterms:modified xsi:type="dcterms:W3CDTF">2025-02-23T14:09:00Z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Y DATE">
    <vt:lpwstr>00/00/2010</vt:lpwstr>
  </property>
  <property fmtid="{D5CDD505-2E9C-101B-9397-08002B2CF9AE}" pid="3" name="REVISION">
    <vt:lpwstr>0</vt:lpwstr>
  </property>
  <property fmtid="{D5CDD505-2E9C-101B-9397-08002B2CF9AE}" pid="4" name="DUE DATE">
    <vt:lpwstr>30/09/2011</vt:lpwstr>
  </property>
  <property fmtid="{D5CDD505-2E9C-101B-9397-08002B2CF9AE}" pid="5" name="ContentTypeId">
    <vt:lpwstr>0x010100F4B96984EC851F4EB6065E18EE199ECE</vt:lpwstr>
  </property>
</Properties>
</file>